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920"/>
        <w:gridCol w:w="4075"/>
      </w:tblGrid>
      <w:tr w:rsidR="00374CFA" w:rsidTr="00A136DC">
        <w:tc>
          <w:tcPr>
            <w:tcW w:w="5920" w:type="dxa"/>
          </w:tcPr>
          <w:p w:rsidR="00374CFA" w:rsidRPr="006C7C32" w:rsidRDefault="00374CFA" w:rsidP="00A136D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075" w:type="dxa"/>
          </w:tcPr>
          <w:p w:rsidR="00374CFA" w:rsidRDefault="00374CFA" w:rsidP="00A136D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  <w:p w:rsidR="00374CFA" w:rsidRPr="006C7C32" w:rsidRDefault="00374CFA" w:rsidP="00A136DC">
            <w:pPr>
              <w:spacing w:line="360" w:lineRule="auto"/>
              <w:rPr>
                <w:rFonts w:ascii="Times New Roman" w:hAnsi="Times New Roman"/>
              </w:rPr>
            </w:pPr>
            <w:r w:rsidRPr="006C7C32">
              <w:rPr>
                <w:rFonts w:ascii="Times New Roman" w:hAnsi="Times New Roman"/>
              </w:rPr>
              <w:t>УТВЕРЖДЕН</w:t>
            </w:r>
          </w:p>
          <w:p w:rsidR="00374CFA" w:rsidRPr="006C7C32" w:rsidRDefault="00374CFA" w:rsidP="00A136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Кирово-Чепецкого района</w:t>
            </w:r>
          </w:p>
          <w:p w:rsidR="00374CFA" w:rsidRPr="006C7C32" w:rsidRDefault="00374CFA" w:rsidP="00A136DC">
            <w:pPr>
              <w:spacing w:line="240" w:lineRule="auto"/>
              <w:rPr>
                <w:rFonts w:ascii="Times New Roman" w:hAnsi="Times New Roman"/>
              </w:rPr>
            </w:pPr>
            <w:r w:rsidRPr="006C7C32">
              <w:rPr>
                <w:rFonts w:ascii="Times New Roman" w:hAnsi="Times New Roman"/>
              </w:rPr>
              <w:t>Кировской области</w:t>
            </w:r>
          </w:p>
          <w:p w:rsidR="00374CFA" w:rsidRPr="006C7C32" w:rsidRDefault="00374CFA" w:rsidP="00A136DC">
            <w:pPr>
              <w:spacing w:line="240" w:lineRule="auto"/>
              <w:rPr>
                <w:rFonts w:ascii="Times New Roman" w:hAnsi="Times New Roman"/>
              </w:rPr>
            </w:pPr>
            <w:r w:rsidRPr="006C7C32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6C7C32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374CFA" w:rsidRPr="006C7C32" w:rsidRDefault="00374CFA" w:rsidP="00A136D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74CFA" w:rsidTr="00A136DC">
        <w:tc>
          <w:tcPr>
            <w:tcW w:w="5920" w:type="dxa"/>
          </w:tcPr>
          <w:p w:rsidR="00374CFA" w:rsidRPr="006C7C32" w:rsidRDefault="00374CFA" w:rsidP="00A136D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075" w:type="dxa"/>
          </w:tcPr>
          <w:p w:rsidR="00374CFA" w:rsidRPr="006C7C32" w:rsidRDefault="00374CFA" w:rsidP="00A136DC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374CFA" w:rsidRPr="001318EF" w:rsidRDefault="00374CFA" w:rsidP="00374CFA">
      <w:pPr>
        <w:spacing w:line="240" w:lineRule="auto"/>
        <w:jc w:val="center"/>
        <w:rPr>
          <w:rFonts w:ascii="Times New Roman" w:hAnsi="Times New Roman"/>
          <w:b/>
        </w:rPr>
      </w:pPr>
      <w:r w:rsidRPr="001318EF">
        <w:rPr>
          <w:rFonts w:ascii="Times New Roman" w:hAnsi="Times New Roman"/>
          <w:b/>
        </w:rPr>
        <w:t>П Л А Н</w:t>
      </w:r>
    </w:p>
    <w:p w:rsidR="00374CFA" w:rsidRPr="001318EF" w:rsidRDefault="00374CFA" w:rsidP="00374CFA">
      <w:pPr>
        <w:spacing w:line="240" w:lineRule="auto"/>
        <w:jc w:val="center"/>
        <w:rPr>
          <w:rFonts w:ascii="Times New Roman" w:hAnsi="Times New Roman"/>
          <w:b/>
        </w:rPr>
      </w:pPr>
      <w:r w:rsidRPr="001318EF">
        <w:rPr>
          <w:rFonts w:ascii="Times New Roman" w:hAnsi="Times New Roman"/>
          <w:b/>
        </w:rPr>
        <w:t xml:space="preserve">мероприятий («дорожная карта») </w:t>
      </w:r>
    </w:p>
    <w:p w:rsidR="00374CFA" w:rsidRPr="001318EF" w:rsidRDefault="00374CFA" w:rsidP="00374CFA">
      <w:pPr>
        <w:spacing w:line="240" w:lineRule="auto"/>
        <w:jc w:val="center"/>
        <w:rPr>
          <w:rFonts w:ascii="Times New Roman" w:hAnsi="Times New Roman"/>
          <w:b/>
        </w:rPr>
      </w:pPr>
      <w:r w:rsidRPr="001318EF">
        <w:rPr>
          <w:rFonts w:ascii="Times New Roman" w:hAnsi="Times New Roman"/>
          <w:b/>
        </w:rPr>
        <w:t>«Изменения в отрасли образования Киров</w:t>
      </w:r>
      <w:r>
        <w:rPr>
          <w:rFonts w:ascii="Times New Roman" w:hAnsi="Times New Roman"/>
          <w:b/>
        </w:rPr>
        <w:t>о-Чепецкого района</w:t>
      </w:r>
      <w:r w:rsidRPr="001318EF">
        <w:rPr>
          <w:rFonts w:ascii="Times New Roman" w:hAnsi="Times New Roman"/>
          <w:b/>
        </w:rPr>
        <w:t xml:space="preserve">, </w:t>
      </w:r>
    </w:p>
    <w:p w:rsidR="00374CFA" w:rsidRPr="001318EF" w:rsidRDefault="00374CFA" w:rsidP="00374CFA">
      <w:pPr>
        <w:spacing w:line="240" w:lineRule="auto"/>
        <w:jc w:val="center"/>
        <w:rPr>
          <w:rFonts w:ascii="Times New Roman" w:hAnsi="Times New Roman"/>
          <w:b/>
        </w:rPr>
      </w:pPr>
      <w:r w:rsidRPr="001318EF">
        <w:rPr>
          <w:rFonts w:ascii="Times New Roman" w:hAnsi="Times New Roman"/>
          <w:b/>
        </w:rPr>
        <w:t>направленные на повышение ее эффективности»</w:t>
      </w:r>
    </w:p>
    <w:p w:rsidR="00374CFA" w:rsidRPr="001318EF" w:rsidRDefault="00374CFA" w:rsidP="00374CFA">
      <w:pPr>
        <w:spacing w:line="240" w:lineRule="atLeast"/>
        <w:ind w:firstLine="709"/>
        <w:rPr>
          <w:rFonts w:ascii="Times New Roman" w:hAnsi="Times New Roman"/>
        </w:rPr>
      </w:pPr>
    </w:p>
    <w:p w:rsidR="00374CFA" w:rsidRPr="001318EF" w:rsidRDefault="00374CFA" w:rsidP="00374CF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Изменения в дошкольном образовании, направленные на повыш</w:t>
      </w:r>
      <w:r w:rsidRPr="001318EF">
        <w:rPr>
          <w:rFonts w:ascii="Times New Roman" w:hAnsi="Times New Roman"/>
          <w:szCs w:val="28"/>
        </w:rPr>
        <w:t>е</w:t>
      </w:r>
      <w:r w:rsidRPr="001318EF">
        <w:rPr>
          <w:rFonts w:ascii="Times New Roman" w:hAnsi="Times New Roman"/>
          <w:szCs w:val="28"/>
        </w:rPr>
        <w:t>ние</w:t>
      </w:r>
    </w:p>
    <w:p w:rsidR="00374CFA" w:rsidRPr="001318EF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 xml:space="preserve">эффективности и качества услуг в сфере образования, соотнесенные </w:t>
      </w:r>
    </w:p>
    <w:p w:rsidR="00374CFA" w:rsidRPr="001318EF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с этапами перехода к эффективному контракту</w:t>
      </w:r>
    </w:p>
    <w:p w:rsidR="00374CFA" w:rsidRDefault="00374CFA" w:rsidP="00374CFA">
      <w:pPr>
        <w:pStyle w:val="ae"/>
        <w:spacing w:line="240" w:lineRule="auto"/>
        <w:ind w:firstLine="0"/>
        <w:jc w:val="center"/>
        <w:rPr>
          <w:sz w:val="28"/>
          <w:szCs w:val="28"/>
        </w:rPr>
      </w:pPr>
    </w:p>
    <w:p w:rsidR="00374CFA" w:rsidRPr="001318EF" w:rsidRDefault="00374CFA" w:rsidP="00374CFA">
      <w:pPr>
        <w:pStyle w:val="ae"/>
        <w:spacing w:line="240" w:lineRule="auto"/>
        <w:ind w:firstLine="0"/>
        <w:jc w:val="center"/>
        <w:rPr>
          <w:sz w:val="28"/>
          <w:szCs w:val="28"/>
        </w:rPr>
      </w:pP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 Основные направления</w:t>
      </w: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</w:rPr>
      </w:pP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374CFA" w:rsidRPr="006D60F3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6D60F3">
        <w:rPr>
          <w:rFonts w:ascii="Times New Roman" w:hAnsi="Times New Roman"/>
          <w:szCs w:val="28"/>
        </w:rPr>
        <w:t xml:space="preserve">создание дополнительных мест в </w:t>
      </w:r>
      <w:r>
        <w:rPr>
          <w:rFonts w:ascii="Times New Roman" w:hAnsi="Times New Roman"/>
          <w:szCs w:val="28"/>
        </w:rPr>
        <w:t>муниципальных</w:t>
      </w:r>
      <w:r w:rsidRPr="006D60F3">
        <w:rPr>
          <w:rFonts w:ascii="Times New Roman" w:hAnsi="Times New Roman"/>
          <w:szCs w:val="28"/>
        </w:rPr>
        <w:t xml:space="preserve"> образовательных орг</w:t>
      </w:r>
      <w:r w:rsidRPr="006D60F3">
        <w:rPr>
          <w:rFonts w:ascii="Times New Roman" w:hAnsi="Times New Roman"/>
          <w:szCs w:val="28"/>
        </w:rPr>
        <w:t>а</w:t>
      </w:r>
      <w:r w:rsidRPr="006D60F3">
        <w:rPr>
          <w:rFonts w:ascii="Times New Roman" w:hAnsi="Times New Roman"/>
          <w:szCs w:val="28"/>
        </w:rPr>
        <w:t>низациях различных типов, а также развитие вариативных форм и негосударс</w:t>
      </w:r>
      <w:r w:rsidRPr="006D60F3">
        <w:rPr>
          <w:rFonts w:ascii="Times New Roman" w:hAnsi="Times New Roman"/>
          <w:szCs w:val="28"/>
        </w:rPr>
        <w:t>т</w:t>
      </w:r>
      <w:r w:rsidRPr="006D60F3">
        <w:rPr>
          <w:rFonts w:ascii="Times New Roman" w:hAnsi="Times New Roman"/>
          <w:szCs w:val="28"/>
        </w:rPr>
        <w:t xml:space="preserve">венного сектора дошкольного образования; </w:t>
      </w:r>
    </w:p>
    <w:p w:rsidR="00374CFA" w:rsidRPr="006D60F3" w:rsidRDefault="00374CFA" w:rsidP="00374CFA">
      <w:pPr>
        <w:spacing w:line="360" w:lineRule="auto"/>
        <w:ind w:firstLine="709"/>
        <w:rPr>
          <w:szCs w:val="28"/>
        </w:rPr>
      </w:pPr>
      <w:r w:rsidRPr="006D60F3">
        <w:rPr>
          <w:szCs w:val="28"/>
        </w:rPr>
        <w:t>создание условий для развития негосударственного сектора дошкольного образования;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6D60F3">
        <w:rPr>
          <w:rFonts w:ascii="Times New Roman" w:hAnsi="Times New Roman"/>
          <w:szCs w:val="28"/>
        </w:rPr>
        <w:t>внедрение федеральных государственных образовательных стандартов дошкольного образования</w:t>
      </w:r>
      <w:r>
        <w:rPr>
          <w:rFonts w:ascii="Times New Roman" w:hAnsi="Times New Roman"/>
          <w:szCs w:val="28"/>
        </w:rPr>
        <w:t>.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мероприятий, направленных на обеспечение высокого качества услуг дошкольного образования, включает в себя:</w:t>
      </w:r>
    </w:p>
    <w:p w:rsidR="00374CFA" w:rsidRDefault="00374CFA" w:rsidP="00374CFA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кадровое обеспечение системы дошкольного образования: 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подготовка, повышение квалификации и переподготовка педагогических работников дошкольного образования с учетом внедрения профессионального </w:t>
      </w:r>
      <w:r>
        <w:rPr>
          <w:rFonts w:ascii="Times New Roman" w:hAnsi="Times New Roman"/>
          <w:szCs w:val="28"/>
        </w:rPr>
        <w:lastRenderedPageBreak/>
        <w:t>стандарта «Педагог (педагогическая деятельность в сфере дошкольного, начал</w:t>
      </w:r>
      <w:r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>ного общего, основного общего, среднего общего образования) (воспитатель, учитель)»;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осуществление мероприятий, направленных на оптимизацию расходов на оплату труда вспомогательного, административно - управленческого персонала, исходя из предельной доли расходов на оплату их труда в общем фонде оплаты труда не более 40 процентов; 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разработка и внедрение системы оценки качества дошкольного образов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мероприятий, направленных на введение эффективного 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тракта в дошкольном образовании, включает в себя: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color w:val="FF0000"/>
          <w:szCs w:val="28"/>
        </w:rPr>
      </w:pPr>
      <w:r>
        <w:rPr>
          <w:szCs w:val="28"/>
        </w:rPr>
        <w:t>разработка и внедрение механизмов эффективного контракта с педагогич</w:t>
      </w:r>
      <w:r>
        <w:rPr>
          <w:szCs w:val="28"/>
        </w:rPr>
        <w:t>е</w:t>
      </w:r>
      <w:r>
        <w:rPr>
          <w:szCs w:val="28"/>
        </w:rPr>
        <w:t>скими работниками организаций дошкольного образования;</w:t>
      </w:r>
      <w:r>
        <w:rPr>
          <w:rFonts w:ascii="Times New Roman" w:hAnsi="Times New Roman"/>
          <w:color w:val="FF0000"/>
          <w:szCs w:val="28"/>
        </w:rPr>
        <w:t xml:space="preserve"> </w:t>
      </w:r>
    </w:p>
    <w:p w:rsidR="00374CFA" w:rsidRDefault="00374CFA" w:rsidP="00374CF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          разработка и внедрение механизмов эффективного контракта с руковод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телями образовательных организаций дошкольного образования;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color w:val="FF0000"/>
          <w:szCs w:val="28"/>
        </w:rPr>
      </w:pPr>
      <w:r>
        <w:rPr>
          <w:szCs w:val="28"/>
        </w:rPr>
        <w:t>информационное и мониторинговое сопровождение введения эффективн</w:t>
      </w:r>
      <w:r>
        <w:rPr>
          <w:szCs w:val="28"/>
        </w:rPr>
        <w:t>о</w:t>
      </w:r>
      <w:r>
        <w:rPr>
          <w:szCs w:val="28"/>
        </w:rPr>
        <w:t>го контракта.</w:t>
      </w:r>
    </w:p>
    <w:p w:rsidR="00374CFA" w:rsidRPr="001318EF" w:rsidRDefault="00374CFA" w:rsidP="00374CFA">
      <w:pPr>
        <w:spacing w:line="240" w:lineRule="auto"/>
        <w:ind w:firstLine="709"/>
        <w:rPr>
          <w:rFonts w:ascii="Times New Roman" w:hAnsi="Times New Roman"/>
          <w:szCs w:val="28"/>
        </w:rPr>
      </w:pP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</w:rPr>
      </w:pPr>
      <w:r w:rsidRPr="001318EF">
        <w:rPr>
          <w:rFonts w:ascii="Times New Roman" w:hAnsi="Times New Roman"/>
        </w:rPr>
        <w:t>2. Ожидаемые результаты</w:t>
      </w:r>
    </w:p>
    <w:p w:rsidR="00374CFA" w:rsidRPr="001318EF" w:rsidRDefault="00374CFA" w:rsidP="00374CFA">
      <w:pPr>
        <w:spacing w:line="240" w:lineRule="auto"/>
        <w:jc w:val="center"/>
        <w:rPr>
          <w:rFonts w:ascii="Times New Roman" w:hAnsi="Times New Roman"/>
        </w:rPr>
      </w:pPr>
    </w:p>
    <w:p w:rsidR="00374CFA" w:rsidRPr="001318EF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Реализация мероприятий, направленных на обеспечение доступности дошкольного образования, предусматривает обеспечение детей возможностью п</w:t>
      </w:r>
      <w:r w:rsidRPr="001318EF">
        <w:rPr>
          <w:rFonts w:ascii="Times New Roman" w:hAnsi="Times New Roman"/>
          <w:szCs w:val="28"/>
        </w:rPr>
        <w:t>о</w:t>
      </w:r>
      <w:r w:rsidRPr="001318EF">
        <w:rPr>
          <w:rFonts w:ascii="Times New Roman" w:hAnsi="Times New Roman"/>
          <w:szCs w:val="28"/>
        </w:rPr>
        <w:t>лучать услуги дошкольного образования (соответствующей услугой должны быть охвачены все, заявившие о потребности в ее получении), в том числе за счет развития вариативных форм и негосударственного сектора дошкольного образования.</w:t>
      </w:r>
    </w:p>
    <w:p w:rsidR="00374CFA" w:rsidRPr="001318EF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 xml:space="preserve">Реализация мероприятий, направленных на </w:t>
      </w:r>
      <w:r>
        <w:rPr>
          <w:rFonts w:ascii="Times New Roman" w:hAnsi="Times New Roman"/>
          <w:szCs w:val="28"/>
        </w:rPr>
        <w:t>о</w:t>
      </w:r>
      <w:r w:rsidRPr="001318EF">
        <w:rPr>
          <w:rFonts w:ascii="Times New Roman" w:hAnsi="Times New Roman"/>
          <w:szCs w:val="28"/>
        </w:rPr>
        <w:t>беспечение качества услуг дошкольного образования</w:t>
      </w:r>
      <w:r>
        <w:rPr>
          <w:rFonts w:ascii="Times New Roman" w:hAnsi="Times New Roman"/>
          <w:szCs w:val="28"/>
        </w:rPr>
        <w:t>,</w:t>
      </w:r>
      <w:r w:rsidRPr="001318EF">
        <w:rPr>
          <w:rFonts w:ascii="Times New Roman" w:hAnsi="Times New Roman"/>
          <w:szCs w:val="28"/>
        </w:rPr>
        <w:t xml:space="preserve"> предусматривает:</w:t>
      </w:r>
    </w:p>
    <w:p w:rsidR="00374CFA" w:rsidRPr="001318EF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обновление основных образовательных программ дошкольного образов</w:t>
      </w:r>
      <w:r w:rsidRPr="001318EF">
        <w:rPr>
          <w:rFonts w:ascii="Times New Roman" w:hAnsi="Times New Roman"/>
          <w:szCs w:val="28"/>
        </w:rPr>
        <w:t>а</w:t>
      </w:r>
      <w:r w:rsidRPr="001318EF">
        <w:rPr>
          <w:rFonts w:ascii="Times New Roman" w:hAnsi="Times New Roman"/>
          <w:szCs w:val="28"/>
        </w:rPr>
        <w:t>ния с учетом требований федерального государственного стандарта дошкольного о</w:t>
      </w:r>
      <w:r w:rsidRPr="001318EF">
        <w:rPr>
          <w:rFonts w:ascii="Times New Roman" w:hAnsi="Times New Roman"/>
          <w:szCs w:val="28"/>
        </w:rPr>
        <w:t>б</w:t>
      </w:r>
      <w:r w:rsidRPr="001318EF">
        <w:rPr>
          <w:rFonts w:ascii="Times New Roman" w:hAnsi="Times New Roman"/>
          <w:szCs w:val="28"/>
        </w:rPr>
        <w:t>разования;</w:t>
      </w:r>
    </w:p>
    <w:p w:rsidR="00374CFA" w:rsidRPr="001318EF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lastRenderedPageBreak/>
        <w:t>обеспечение открытости результатов деятельности организаций дошкол</w:t>
      </w:r>
      <w:r w:rsidRPr="001318EF">
        <w:rPr>
          <w:rFonts w:ascii="Times New Roman" w:hAnsi="Times New Roman"/>
          <w:szCs w:val="28"/>
        </w:rPr>
        <w:t>ь</w:t>
      </w:r>
      <w:r w:rsidRPr="001318EF">
        <w:rPr>
          <w:rFonts w:ascii="Times New Roman" w:hAnsi="Times New Roman"/>
          <w:szCs w:val="28"/>
        </w:rPr>
        <w:t>ного образования с учетом показателей эффективности их деятельности;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обеспечение обновления кадрового состава и привлечение молодых пед</w:t>
      </w:r>
      <w:r w:rsidRPr="001318EF">
        <w:rPr>
          <w:rFonts w:ascii="Times New Roman" w:hAnsi="Times New Roman"/>
          <w:szCs w:val="28"/>
        </w:rPr>
        <w:t>а</w:t>
      </w:r>
      <w:r w:rsidRPr="001318EF">
        <w:rPr>
          <w:rFonts w:ascii="Times New Roman" w:hAnsi="Times New Roman"/>
          <w:szCs w:val="28"/>
        </w:rPr>
        <w:t>гогов для работы в дошкольном образовании с учетом эффективного контракта и вн</w:t>
      </w:r>
      <w:r w:rsidRPr="001318EF">
        <w:rPr>
          <w:rFonts w:ascii="Times New Roman" w:hAnsi="Times New Roman"/>
          <w:szCs w:val="28"/>
        </w:rPr>
        <w:t>е</w:t>
      </w:r>
      <w:r w:rsidRPr="001318EF">
        <w:rPr>
          <w:rFonts w:ascii="Times New Roman" w:hAnsi="Times New Roman"/>
          <w:szCs w:val="28"/>
        </w:rPr>
        <w:t xml:space="preserve">дрения профессионального стандарта </w:t>
      </w:r>
      <w:r>
        <w:rPr>
          <w:rFonts w:ascii="Times New Roman" w:hAnsi="Times New Roman"/>
          <w:szCs w:val="28"/>
        </w:rPr>
        <w:t>«</w:t>
      </w:r>
      <w:r w:rsidRPr="001318EF">
        <w:rPr>
          <w:rFonts w:ascii="Times New Roman" w:hAnsi="Times New Roman"/>
          <w:szCs w:val="28"/>
        </w:rPr>
        <w:t>Педагог (педагогическая деятельность в сфере дошкольного, начального общего, основного общего, среднего общего о</w:t>
      </w:r>
      <w:r w:rsidRPr="001318EF">
        <w:rPr>
          <w:rFonts w:ascii="Times New Roman" w:hAnsi="Times New Roman"/>
          <w:szCs w:val="28"/>
        </w:rPr>
        <w:t>б</w:t>
      </w:r>
      <w:r w:rsidRPr="001318EF">
        <w:rPr>
          <w:rFonts w:ascii="Times New Roman" w:hAnsi="Times New Roman"/>
          <w:szCs w:val="28"/>
        </w:rPr>
        <w:t>ра</w:t>
      </w:r>
      <w:r>
        <w:rPr>
          <w:rFonts w:ascii="Times New Roman" w:hAnsi="Times New Roman"/>
          <w:szCs w:val="28"/>
        </w:rPr>
        <w:t>зования) (воспитатель, учитель)»</w:t>
      </w:r>
      <w:r w:rsidRPr="001318EF">
        <w:rPr>
          <w:rFonts w:ascii="Times New Roman" w:hAnsi="Times New Roman"/>
          <w:szCs w:val="28"/>
        </w:rPr>
        <w:t>.</w:t>
      </w:r>
    </w:p>
    <w:p w:rsidR="00374CFA" w:rsidRDefault="00374CFA" w:rsidP="00374CFA">
      <w:pPr>
        <w:spacing w:line="360" w:lineRule="auto"/>
        <w:ind w:firstLine="709"/>
        <w:rPr>
          <w:rFonts w:ascii="Times New Roman" w:eastAsia="Calibri" w:hAnsi="Times New Roman"/>
          <w:szCs w:val="28"/>
        </w:rPr>
      </w:pPr>
    </w:p>
    <w:p w:rsidR="00374CFA" w:rsidRPr="0019588A" w:rsidRDefault="00374CFA" w:rsidP="00374CFA">
      <w:pPr>
        <w:spacing w:line="240" w:lineRule="auto"/>
        <w:jc w:val="left"/>
        <w:rPr>
          <w:rFonts w:ascii="Times New Roman" w:hAnsi="Times New Roman"/>
        </w:rPr>
        <w:sectPr w:rsidR="00374CFA" w:rsidRPr="0019588A" w:rsidSect="00E73A94">
          <w:headerReference w:type="default" r:id="rId5"/>
          <w:headerReference w:type="first" r:id="rId6"/>
          <w:pgSz w:w="11906" w:h="16838"/>
          <w:pgMar w:top="1021" w:right="851" w:bottom="1021" w:left="1276" w:header="709" w:footer="709" w:gutter="0"/>
          <w:cols w:space="720"/>
          <w:titlePg/>
          <w:docGrid w:linePitch="381"/>
        </w:sectPr>
      </w:pPr>
    </w:p>
    <w:p w:rsidR="00374CFA" w:rsidRPr="001318EF" w:rsidRDefault="00374CFA" w:rsidP="00374CFA">
      <w:pPr>
        <w:spacing w:line="240" w:lineRule="atLeast"/>
        <w:ind w:left="709" w:hanging="1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lastRenderedPageBreak/>
        <w:t>3. Основные количественные характеристики системы дошкольного обр</w:t>
      </w:r>
      <w:r w:rsidRPr="001318EF">
        <w:rPr>
          <w:rFonts w:ascii="Times New Roman" w:hAnsi="Times New Roman"/>
          <w:szCs w:val="28"/>
        </w:rPr>
        <w:t>а</w:t>
      </w:r>
      <w:r w:rsidRPr="001318EF">
        <w:rPr>
          <w:rFonts w:ascii="Times New Roman" w:hAnsi="Times New Roman"/>
          <w:szCs w:val="28"/>
        </w:rPr>
        <w:t>зования</w:t>
      </w:r>
    </w:p>
    <w:p w:rsidR="00374CFA" w:rsidRPr="001318EF" w:rsidRDefault="00374CFA" w:rsidP="00374CFA">
      <w:pPr>
        <w:spacing w:line="240" w:lineRule="atLeast"/>
        <w:ind w:left="709" w:hanging="1"/>
        <w:jc w:val="center"/>
        <w:rPr>
          <w:rFonts w:ascii="Times New Roman" w:hAnsi="Times New Roman"/>
          <w:szCs w:val="28"/>
        </w:rPr>
      </w:pP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"/>
        <w:gridCol w:w="5245"/>
        <w:gridCol w:w="1275"/>
        <w:gridCol w:w="1276"/>
        <w:gridCol w:w="1276"/>
        <w:gridCol w:w="1276"/>
        <w:gridCol w:w="1275"/>
        <w:gridCol w:w="1418"/>
        <w:gridCol w:w="1276"/>
      </w:tblGrid>
      <w:tr w:rsidR="00374CFA" w:rsidRPr="001318EF" w:rsidTr="00A136DC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lef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№ п/п</w:t>
            </w:r>
          </w:p>
          <w:p w:rsidR="00374CFA" w:rsidRPr="001318EF" w:rsidRDefault="00374CFA" w:rsidP="00A136DC">
            <w:pPr>
              <w:spacing w:line="240" w:lineRule="atLeast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lef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Количественные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Един</w:t>
            </w:r>
            <w:r w:rsidRPr="001318EF">
              <w:rPr>
                <w:rFonts w:ascii="Times New Roman" w:hAnsi="Times New Roman"/>
                <w:szCs w:val="28"/>
              </w:rPr>
              <w:t>и</w:t>
            </w:r>
            <w:r w:rsidRPr="001318EF">
              <w:rPr>
                <w:rFonts w:ascii="Times New Roman" w:hAnsi="Times New Roman"/>
                <w:szCs w:val="28"/>
              </w:rPr>
              <w:t>ца измер</w:t>
            </w:r>
            <w:r w:rsidRPr="001318EF">
              <w:rPr>
                <w:rFonts w:ascii="Times New Roman" w:hAnsi="Times New Roman"/>
                <w:szCs w:val="28"/>
              </w:rPr>
              <w:t>е</w:t>
            </w:r>
            <w:r w:rsidRPr="001318EF"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2018 год</w:t>
            </w:r>
          </w:p>
        </w:tc>
      </w:tr>
      <w:tr w:rsidR="00374CFA" w:rsidRPr="001318EF" w:rsidTr="00A136DC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Численность детей в возрасте </w:t>
            </w:r>
            <w:r w:rsidRPr="001318EF">
              <w:rPr>
                <w:rFonts w:ascii="Times New Roman" w:hAnsi="Times New Roman"/>
                <w:szCs w:val="28"/>
              </w:rPr>
              <w:br/>
              <w:t>от 2 месяцев до 7 лет (не включая 7 лет)*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чел</w:t>
            </w:r>
            <w:r w:rsidRPr="001318EF">
              <w:rPr>
                <w:rFonts w:ascii="Times New Roman" w:hAnsi="Times New Roman"/>
                <w:szCs w:val="28"/>
              </w:rPr>
              <w:t>о</w:t>
            </w:r>
            <w:r w:rsidRPr="001318EF">
              <w:rPr>
                <w:rFonts w:ascii="Times New Roman" w:hAnsi="Times New Roman"/>
                <w:szCs w:val="28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CFA" w:rsidRPr="00186DB5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86DB5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1,743</w:t>
            </w:r>
          </w:p>
          <w:p w:rsidR="00374CFA" w:rsidRPr="00186DB5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481D25">
              <w:rPr>
                <w:rFonts w:ascii="Times New Roman" w:hAnsi="Times New Roman"/>
                <w:szCs w:val="28"/>
              </w:rPr>
              <w:t>1,</w:t>
            </w:r>
            <w:r>
              <w:rPr>
                <w:rFonts w:ascii="Times New Roman" w:hAnsi="Times New Roman"/>
                <w:szCs w:val="28"/>
              </w:rPr>
              <w:t>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481D25">
              <w:rPr>
                <w:rFonts w:ascii="Times New Roman" w:hAnsi="Times New Roman"/>
                <w:szCs w:val="28"/>
              </w:rPr>
              <w:t>1,</w:t>
            </w:r>
            <w:r>
              <w:rPr>
                <w:rFonts w:ascii="Times New Roman" w:hAnsi="Times New Roman"/>
                <w:szCs w:val="28"/>
              </w:rPr>
              <w:t>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38454D">
              <w:rPr>
                <w:rFonts w:ascii="Times New Roman" w:hAnsi="Times New Roman"/>
                <w:szCs w:val="28"/>
              </w:rPr>
              <w:t>1,914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38454D">
              <w:rPr>
                <w:rFonts w:ascii="Times New Roman" w:hAnsi="Times New Roman"/>
                <w:szCs w:val="28"/>
              </w:rPr>
              <w:t>1,914</w:t>
            </w:r>
          </w:p>
        </w:tc>
      </w:tr>
      <w:tr w:rsidR="00374CFA" w:rsidRPr="001318EF" w:rsidTr="00A136DC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14D12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>Численность воспитанников дошкольных образовательных организаций, получа</w:t>
            </w:r>
            <w:r w:rsidRPr="00114D12">
              <w:rPr>
                <w:rFonts w:ascii="Times New Roman" w:hAnsi="Times New Roman"/>
                <w:szCs w:val="28"/>
              </w:rPr>
              <w:t>ю</w:t>
            </w:r>
            <w:r w:rsidRPr="00114D12">
              <w:rPr>
                <w:rFonts w:ascii="Times New Roman" w:hAnsi="Times New Roman"/>
                <w:szCs w:val="28"/>
              </w:rPr>
              <w:t xml:space="preserve">щих дошкольное образование*,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>чел</w:t>
            </w:r>
            <w:r w:rsidRPr="00114D12">
              <w:rPr>
                <w:rFonts w:ascii="Times New Roman" w:hAnsi="Times New Roman"/>
                <w:szCs w:val="28"/>
              </w:rPr>
              <w:t>о</w:t>
            </w:r>
            <w:r w:rsidRPr="00114D12">
              <w:rPr>
                <w:rFonts w:ascii="Times New Roman" w:hAnsi="Times New Roman"/>
                <w:szCs w:val="28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CFA" w:rsidRPr="00114D12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14D12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23276E">
              <w:rPr>
                <w:rFonts w:ascii="Times New Roman" w:hAnsi="Times New Roman"/>
                <w:szCs w:val="28"/>
              </w:rPr>
              <w:t>0,9</w:t>
            </w:r>
            <w:r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>
              <w:rPr>
                <w:rFonts w:ascii="Times New Roman" w:hAnsi="Times New Roman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6D2C04">
              <w:rPr>
                <w:rFonts w:ascii="Times New Roman" w:hAnsi="Times New Roman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6D2C04">
              <w:rPr>
                <w:rFonts w:ascii="Times New Roman" w:hAnsi="Times New Roman"/>
                <w:szCs w:val="28"/>
              </w:rPr>
              <w:t>1,0</w:t>
            </w:r>
          </w:p>
        </w:tc>
      </w:tr>
      <w:tr w:rsidR="00374CFA" w:rsidRPr="001318EF" w:rsidTr="00A136DC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14D12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 xml:space="preserve">в том числе численность воспитанников в возрасте  3-7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>чел</w:t>
            </w:r>
            <w:r w:rsidRPr="00114D12">
              <w:rPr>
                <w:rFonts w:ascii="Times New Roman" w:hAnsi="Times New Roman"/>
                <w:szCs w:val="28"/>
              </w:rPr>
              <w:t>о</w:t>
            </w:r>
            <w:r w:rsidRPr="00114D12">
              <w:rPr>
                <w:rFonts w:ascii="Times New Roman" w:hAnsi="Times New Roman"/>
                <w:szCs w:val="28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14D1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016A55">
              <w:rPr>
                <w:rFonts w:ascii="Times New Roman" w:hAnsi="Times New Roman"/>
                <w:szCs w:val="28"/>
              </w:rPr>
              <w:t>0,670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016A55">
              <w:rPr>
                <w:rFonts w:ascii="Times New Roman" w:hAnsi="Times New Roman"/>
                <w:szCs w:val="28"/>
              </w:rPr>
              <w:t>0,670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016A55">
              <w:rPr>
                <w:rFonts w:ascii="Times New Roman" w:hAnsi="Times New Roman"/>
                <w:szCs w:val="28"/>
              </w:rPr>
              <w:t>0,670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016A55">
              <w:rPr>
                <w:rFonts w:ascii="Times New Roman" w:hAnsi="Times New Roman"/>
                <w:szCs w:val="28"/>
              </w:rPr>
              <w:t>0,670</w:t>
            </w:r>
          </w:p>
        </w:tc>
      </w:tr>
      <w:tr w:rsidR="00374CFA" w:rsidRPr="001318EF" w:rsidTr="00A136DC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Численность детей в возрасте от 3 до 7 лет, поставленных на учет для получения дошкольного образов</w:t>
            </w:r>
            <w:r w:rsidRPr="001318EF">
              <w:rPr>
                <w:rFonts w:ascii="Times New Roman" w:hAnsi="Times New Roman"/>
                <w:szCs w:val="28"/>
              </w:rPr>
              <w:t>а</w:t>
            </w:r>
            <w:r w:rsidRPr="001318EF">
              <w:rPr>
                <w:rFonts w:ascii="Times New Roman" w:hAnsi="Times New Roman"/>
                <w:szCs w:val="28"/>
              </w:rPr>
              <w:t>ния</w:t>
            </w:r>
            <w:hyperlink r:id="rId7" w:anchor="48" w:history="1">
              <w:r w:rsidRPr="001318EF">
                <w:rPr>
                  <w:rFonts w:ascii="Times New Roman" w:hAnsi="Times New Roman"/>
                  <w:szCs w:val="28"/>
                </w:rPr>
                <w:t>*</w:t>
              </w:r>
            </w:hyperlink>
            <w:r w:rsidRPr="001318EF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чел</w:t>
            </w:r>
            <w:r w:rsidRPr="001318EF">
              <w:rPr>
                <w:rFonts w:ascii="Times New Roman" w:hAnsi="Times New Roman"/>
                <w:szCs w:val="28"/>
              </w:rPr>
              <w:t>о</w:t>
            </w:r>
            <w:r w:rsidRPr="001318EF">
              <w:rPr>
                <w:rFonts w:ascii="Times New Roman" w:hAnsi="Times New Roman"/>
                <w:szCs w:val="28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4C5B5F"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4C5B5F"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4C5B5F"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4C5B5F"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</w:tr>
      <w:tr w:rsidR="00374CFA" w:rsidRPr="001318EF" w:rsidTr="00A136DC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Количество мест, созданных в ходе меропри</w:t>
            </w:r>
            <w:r w:rsidRPr="001318EF">
              <w:rPr>
                <w:rFonts w:ascii="Times New Roman" w:hAnsi="Times New Roman"/>
                <w:szCs w:val="28"/>
              </w:rPr>
              <w:t>я</w:t>
            </w:r>
            <w:r w:rsidRPr="001318EF">
              <w:rPr>
                <w:rFonts w:ascii="Times New Roman" w:hAnsi="Times New Roman"/>
                <w:szCs w:val="28"/>
              </w:rPr>
              <w:t>тий по обеспечению к 2016 году 100 процентов доступности дошкольного обр</w:t>
            </w:r>
            <w:r w:rsidRPr="001318EF">
              <w:rPr>
                <w:rFonts w:ascii="Times New Roman" w:hAnsi="Times New Roman"/>
                <w:szCs w:val="28"/>
              </w:rPr>
              <w:t>а</w:t>
            </w:r>
            <w:r w:rsidRPr="001318EF">
              <w:rPr>
                <w:rFonts w:ascii="Times New Roman" w:hAnsi="Times New Roman"/>
                <w:szCs w:val="28"/>
              </w:rPr>
              <w:t xml:space="preserve">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</w:tr>
      <w:tr w:rsidR="00374CFA" w:rsidRPr="001318EF" w:rsidTr="00A136DC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Численность воспитанников в расчете на 1 педагогического р</w:t>
            </w:r>
            <w:r w:rsidRPr="001318EF">
              <w:rPr>
                <w:rFonts w:ascii="Times New Roman" w:hAnsi="Times New Roman"/>
                <w:szCs w:val="28"/>
              </w:rPr>
              <w:t>а</w:t>
            </w:r>
            <w:r w:rsidRPr="001318EF">
              <w:rPr>
                <w:rFonts w:ascii="Times New Roman" w:hAnsi="Times New Roman"/>
                <w:szCs w:val="28"/>
              </w:rPr>
              <w:t xml:space="preserve">ботника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чел</w:t>
            </w:r>
            <w:r w:rsidRPr="001318EF">
              <w:rPr>
                <w:rFonts w:ascii="Times New Roman" w:hAnsi="Times New Roman"/>
                <w:szCs w:val="28"/>
              </w:rPr>
              <w:t>о</w:t>
            </w:r>
            <w:r w:rsidRPr="001318EF">
              <w:rPr>
                <w:rFonts w:ascii="Times New Roman" w:hAnsi="Times New Roman"/>
                <w:szCs w:val="28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275087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275087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275087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5E4403">
              <w:rPr>
                <w:rFonts w:ascii="Times New Roman" w:hAnsi="Times New Roman"/>
                <w:szCs w:val="28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5E4403">
              <w:rPr>
                <w:rFonts w:ascii="Times New Roman" w:hAnsi="Times New Roman"/>
                <w:szCs w:val="28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5E4403">
              <w:rPr>
                <w:rFonts w:ascii="Times New Roman" w:hAnsi="Times New Roman"/>
                <w:szCs w:val="28"/>
              </w:rPr>
              <w:t>9,5</w:t>
            </w:r>
          </w:p>
        </w:tc>
      </w:tr>
      <w:tr w:rsidR="00374CFA" w:rsidRPr="001318EF" w:rsidTr="00A136DC">
        <w:trPr>
          <w:cantSplit/>
          <w:trHeight w:val="12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Инструменты сокращения очереди в дошкольные обр</w:t>
            </w:r>
            <w:r w:rsidRPr="001318EF">
              <w:rPr>
                <w:rFonts w:ascii="Times New Roman" w:hAnsi="Times New Roman"/>
                <w:szCs w:val="28"/>
              </w:rPr>
              <w:t>а</w:t>
            </w:r>
            <w:r w:rsidRPr="001318EF">
              <w:rPr>
                <w:rFonts w:ascii="Times New Roman" w:hAnsi="Times New Roman"/>
                <w:szCs w:val="28"/>
              </w:rPr>
              <w:t>зовательные организации (ежегодно) - всего</w:t>
            </w:r>
          </w:p>
          <w:p w:rsidR="00374CFA" w:rsidRPr="001318EF" w:rsidRDefault="00374CFA" w:rsidP="00A136DC">
            <w:pPr>
              <w:spacing w:line="240" w:lineRule="atLeast"/>
              <w:ind w:left="333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  <w:highlight w:val="yellow"/>
              </w:rPr>
            </w:pPr>
            <w:r w:rsidRPr="00EC6CCB">
              <w:rPr>
                <w:szCs w:val="28"/>
              </w:rPr>
              <w:t>0,060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74CFA" w:rsidRPr="001318EF" w:rsidTr="00A136DC">
        <w:trPr>
          <w:cantSplit/>
          <w:trHeight w:val="12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ind w:left="4" w:right="-10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Количество мест, созданных в ходе м</w:t>
            </w:r>
            <w:r w:rsidRPr="001318EF">
              <w:rPr>
                <w:rFonts w:ascii="Times New Roman" w:hAnsi="Times New Roman"/>
                <w:szCs w:val="28"/>
              </w:rPr>
              <w:t>е</w:t>
            </w:r>
            <w:r w:rsidRPr="001318EF">
              <w:rPr>
                <w:rFonts w:ascii="Times New Roman" w:hAnsi="Times New Roman"/>
                <w:szCs w:val="28"/>
              </w:rPr>
              <w:t>роприятий по обеспечению к 2016 году 100 процентов доступности дошкольного обр</w:t>
            </w:r>
            <w:r w:rsidRPr="001318EF">
              <w:rPr>
                <w:rFonts w:ascii="Times New Roman" w:hAnsi="Times New Roman"/>
                <w:szCs w:val="28"/>
              </w:rPr>
              <w:t>а</w:t>
            </w:r>
            <w:r w:rsidRPr="001318EF">
              <w:rPr>
                <w:rFonts w:ascii="Times New Roman" w:hAnsi="Times New Roman"/>
                <w:szCs w:val="28"/>
              </w:rPr>
              <w:t>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</w:tr>
      <w:tr w:rsidR="00374CFA" w:rsidRPr="001318EF" w:rsidTr="00A136DC">
        <w:trPr>
          <w:cantSplit/>
          <w:trHeight w:val="6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ind w:left="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ind w:left="709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в т.ч. высокозатратные места (строительство и пристрой)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74CFA" w:rsidRPr="001318EF" w:rsidTr="00A136DC">
        <w:trPr>
          <w:cantSplit/>
          <w:trHeight w:val="71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ind w:left="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ind w:left="709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за счет развития негосударственн</w:t>
            </w:r>
            <w:r w:rsidRPr="001318EF">
              <w:rPr>
                <w:rFonts w:ascii="Times New Roman" w:hAnsi="Times New Roman"/>
                <w:szCs w:val="28"/>
              </w:rPr>
              <w:t>о</w:t>
            </w:r>
            <w:r w:rsidRPr="001318EF">
              <w:rPr>
                <w:rFonts w:ascii="Times New Roman" w:hAnsi="Times New Roman"/>
                <w:szCs w:val="28"/>
              </w:rPr>
              <w:t>го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</w:tr>
      <w:tr w:rsidR="00374CFA" w:rsidRPr="001318EF" w:rsidTr="00A136DC">
        <w:trPr>
          <w:cantSplit/>
          <w:trHeight w:val="4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ind w:left="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ind w:left="709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иные формы создания мест</w:t>
            </w:r>
            <w:r>
              <w:rPr>
                <w:rFonts w:ascii="Times New Roman" w:hAnsi="Times New Roman"/>
                <w:szCs w:val="28"/>
              </w:rPr>
              <w:t xml:space="preserve"> (прио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ретение)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Pr="001318EF" w:rsidRDefault="00374CFA" w:rsidP="00A136DC">
            <w:pPr>
              <w:jc w:val="center"/>
              <w:rPr>
                <w:szCs w:val="28"/>
              </w:rPr>
            </w:pPr>
          </w:p>
        </w:tc>
      </w:tr>
      <w:tr w:rsidR="00374CFA" w:rsidRPr="001318EF" w:rsidTr="00A136DC">
        <w:trPr>
          <w:cantSplit/>
          <w:trHeight w:val="4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ind w:lef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Численность работников дошкольных образовательных организаций – всего</w:t>
            </w:r>
          </w:p>
          <w:p w:rsidR="00374CFA" w:rsidRDefault="00374CFA" w:rsidP="00A136DC">
            <w:pPr>
              <w:spacing w:line="240" w:lineRule="atLeast"/>
              <w:ind w:left="34"/>
              <w:rPr>
                <w:rFonts w:ascii="Times New Roman" w:hAnsi="Times New Roman"/>
                <w:szCs w:val="28"/>
              </w:rPr>
            </w:pPr>
          </w:p>
          <w:p w:rsidR="00374CFA" w:rsidRPr="001318EF" w:rsidRDefault="00374CFA" w:rsidP="00A136DC">
            <w:pPr>
              <w:spacing w:line="240" w:lineRule="atLeast"/>
              <w:ind w:lef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том числе педагогические работники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тыс. ч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</w:p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0,261</w:t>
            </w:r>
          </w:p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</w:p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0,275</w:t>
            </w:r>
          </w:p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</w:p>
          <w:p w:rsidR="00374CFA" w:rsidRPr="001318EF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CFA" w:rsidRDefault="00374CFA" w:rsidP="00A136DC">
            <w:pPr>
              <w:jc w:val="center"/>
              <w:rPr>
                <w:szCs w:val="28"/>
              </w:rPr>
            </w:pPr>
            <w:r w:rsidRPr="007F7474">
              <w:rPr>
                <w:szCs w:val="28"/>
              </w:rPr>
              <w:t>0,275</w:t>
            </w:r>
          </w:p>
          <w:p w:rsidR="00374CFA" w:rsidRDefault="00374CFA" w:rsidP="00A136DC">
            <w:pPr>
              <w:jc w:val="center"/>
              <w:rPr>
                <w:szCs w:val="28"/>
              </w:rPr>
            </w:pPr>
          </w:p>
          <w:p w:rsidR="00374CFA" w:rsidRDefault="00374CFA" w:rsidP="00A136DC">
            <w:pPr>
              <w:jc w:val="center"/>
            </w:pPr>
            <w:r>
              <w:rPr>
                <w:szCs w:val="28"/>
              </w:rPr>
              <w:t>0,103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CFA" w:rsidRDefault="00374CFA" w:rsidP="00A136DC">
            <w:pPr>
              <w:jc w:val="center"/>
              <w:rPr>
                <w:szCs w:val="28"/>
              </w:rPr>
            </w:pPr>
            <w:r w:rsidRPr="007F7474">
              <w:rPr>
                <w:szCs w:val="28"/>
              </w:rPr>
              <w:t>0,275</w:t>
            </w:r>
          </w:p>
          <w:p w:rsidR="00374CFA" w:rsidRDefault="00374CFA" w:rsidP="00A136DC">
            <w:pPr>
              <w:jc w:val="center"/>
              <w:rPr>
                <w:szCs w:val="28"/>
              </w:rPr>
            </w:pPr>
          </w:p>
          <w:p w:rsidR="00374CFA" w:rsidRDefault="00374CFA" w:rsidP="00A136DC">
            <w:pPr>
              <w:jc w:val="center"/>
            </w:pPr>
            <w:r>
              <w:rPr>
                <w:szCs w:val="28"/>
              </w:rPr>
              <w:t>0,103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CFA" w:rsidRDefault="00374CFA" w:rsidP="00A136DC">
            <w:pPr>
              <w:jc w:val="center"/>
              <w:rPr>
                <w:szCs w:val="28"/>
              </w:rPr>
            </w:pPr>
            <w:r w:rsidRPr="000A4F13">
              <w:rPr>
                <w:szCs w:val="28"/>
              </w:rPr>
              <w:t>0,275</w:t>
            </w:r>
          </w:p>
          <w:p w:rsidR="00374CFA" w:rsidRDefault="00374CFA" w:rsidP="00A136DC">
            <w:pPr>
              <w:jc w:val="center"/>
              <w:rPr>
                <w:szCs w:val="28"/>
              </w:rPr>
            </w:pPr>
          </w:p>
          <w:p w:rsidR="00374CFA" w:rsidRPr="000A4F13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CFA" w:rsidRDefault="00374CFA" w:rsidP="00A136DC">
            <w:pPr>
              <w:jc w:val="center"/>
              <w:rPr>
                <w:szCs w:val="28"/>
              </w:rPr>
            </w:pPr>
            <w:r w:rsidRPr="000A4F13">
              <w:rPr>
                <w:szCs w:val="28"/>
              </w:rPr>
              <w:t>0,275</w:t>
            </w:r>
          </w:p>
          <w:p w:rsidR="00374CFA" w:rsidRDefault="00374CFA" w:rsidP="00A136DC">
            <w:pPr>
              <w:jc w:val="center"/>
              <w:rPr>
                <w:szCs w:val="28"/>
              </w:rPr>
            </w:pPr>
          </w:p>
          <w:p w:rsidR="00374CFA" w:rsidRPr="000A4F13" w:rsidRDefault="00374CFA" w:rsidP="00A136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0,103</w:t>
            </w:r>
          </w:p>
        </w:tc>
      </w:tr>
    </w:tbl>
    <w:p w:rsidR="00374CFA" w:rsidRPr="001318EF" w:rsidRDefault="00374CFA" w:rsidP="00374CFA">
      <w:pPr>
        <w:spacing w:before="27" w:after="64" w:line="240" w:lineRule="auto"/>
        <w:rPr>
          <w:rFonts w:ascii="Times New Roman" w:hAnsi="Times New Roman"/>
        </w:rPr>
      </w:pPr>
    </w:p>
    <w:p w:rsidR="00374CFA" w:rsidRPr="0019588A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br w:type="page"/>
      </w:r>
      <w:r w:rsidRPr="0019588A">
        <w:rPr>
          <w:rFonts w:ascii="Times New Roman" w:hAnsi="Times New Roman"/>
          <w:szCs w:val="28"/>
        </w:rPr>
        <w:lastRenderedPageBreak/>
        <w:t>4. Мероприятия по повышению эффективности и качества услуг в сфере дошк</w:t>
      </w:r>
      <w:r w:rsidRPr="0019588A">
        <w:rPr>
          <w:rFonts w:ascii="Times New Roman" w:hAnsi="Times New Roman"/>
          <w:szCs w:val="28"/>
        </w:rPr>
        <w:t>о</w:t>
      </w:r>
      <w:r w:rsidRPr="0019588A">
        <w:rPr>
          <w:rFonts w:ascii="Times New Roman" w:hAnsi="Times New Roman"/>
          <w:szCs w:val="28"/>
        </w:rPr>
        <w:t xml:space="preserve">льного образования, </w:t>
      </w:r>
      <w:r w:rsidRPr="0019588A"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374CFA" w:rsidRPr="0019588A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</w:p>
    <w:tbl>
      <w:tblPr>
        <w:tblW w:w="15036" w:type="dxa"/>
        <w:tblLook w:val="00A0"/>
      </w:tblPr>
      <w:tblGrid>
        <w:gridCol w:w="931"/>
        <w:gridCol w:w="4694"/>
        <w:gridCol w:w="3689"/>
        <w:gridCol w:w="1715"/>
        <w:gridCol w:w="4007"/>
      </w:tblGrid>
      <w:tr w:rsidR="00374CFA" w:rsidRPr="0019588A" w:rsidTr="00A136D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Ответственные исполнители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Сроки ре</w:t>
            </w:r>
            <w:r w:rsidRPr="0019588A">
              <w:rPr>
                <w:rFonts w:ascii="Times New Roman" w:hAnsi="Times New Roman"/>
                <w:szCs w:val="28"/>
              </w:rPr>
              <w:t>а</w:t>
            </w:r>
            <w:r w:rsidRPr="0019588A">
              <w:rPr>
                <w:rFonts w:ascii="Times New Roman" w:hAnsi="Times New Roman"/>
                <w:szCs w:val="28"/>
              </w:rPr>
              <w:t>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Показатели</w:t>
            </w:r>
          </w:p>
        </w:tc>
      </w:tr>
      <w:tr w:rsidR="00374CFA" w:rsidRPr="0019588A" w:rsidTr="00A136DC"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 xml:space="preserve">Реализация мероприятий, направленных на ликвидацию очередности на зачисление детей </w:t>
            </w:r>
          </w:p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в дошкольные образовательные организации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Создание дополнительных мест в </w:t>
            </w:r>
            <w:r>
              <w:rPr>
                <w:rFonts w:ascii="Times New Roman" w:hAnsi="Times New Roman"/>
                <w:szCs w:val="28"/>
              </w:rPr>
              <w:t xml:space="preserve">муниципальных </w:t>
            </w:r>
            <w:r w:rsidRPr="00155984">
              <w:rPr>
                <w:rFonts w:ascii="Times New Roman" w:hAnsi="Times New Roman"/>
                <w:szCs w:val="28"/>
              </w:rPr>
              <w:t>образовательных организациях различных типов, а также развитие вариативных форм и негосударственного сектора дошкольного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ния: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622C2C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Кирово-Чепецкого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55984">
              <w:rPr>
                <w:rFonts w:ascii="Times New Roman" w:hAnsi="Times New Roman"/>
                <w:szCs w:val="28"/>
              </w:rPr>
              <w:t xml:space="preserve"> - 2015  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ния)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ind w:left="62" w:firstLine="56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Строительство</w:t>
            </w:r>
            <w:r>
              <w:rPr>
                <w:rFonts w:ascii="Times New Roman" w:hAnsi="Times New Roman"/>
                <w:szCs w:val="28"/>
              </w:rPr>
              <w:t xml:space="preserve"> и пристрой</w:t>
            </w:r>
            <w:r w:rsidRPr="00155984">
              <w:rPr>
                <w:rFonts w:ascii="Times New Roman" w:hAnsi="Times New Roman"/>
                <w:szCs w:val="28"/>
              </w:rPr>
              <w:t xml:space="preserve"> зданий, которые могут быть использованы организациями как дошкольного, так и начального общего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ind w:left="62" w:firstLine="56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реконструкция функционирующих дошкольных организаций, возврат и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реконструкция ранее переданных зданий дошкольных образовательных орган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 xml:space="preserve">заций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 xml:space="preserve">  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Предусмотрено</w:t>
            </w:r>
            <w:r>
              <w:rPr>
                <w:rFonts w:ascii="Times New Roman" w:hAnsi="Times New Roman"/>
                <w:szCs w:val="28"/>
              </w:rPr>
              <w:t xml:space="preserve"> за счет реконструкции, капитального ремонта, приобретения,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реконструкции зданий </w:t>
            </w:r>
            <w:r w:rsidRPr="00155984">
              <w:rPr>
                <w:rFonts w:ascii="Times New Roman" w:hAnsi="Times New Roman"/>
                <w:szCs w:val="28"/>
              </w:rPr>
              <w:t>созд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ние                   </w:t>
            </w:r>
            <w:r>
              <w:rPr>
                <w:rFonts w:ascii="Times New Roman" w:hAnsi="Times New Roman"/>
                <w:szCs w:val="28"/>
              </w:rPr>
              <w:t xml:space="preserve">120 </w:t>
            </w:r>
            <w:r w:rsidRPr="00155984">
              <w:rPr>
                <w:rFonts w:ascii="Times New Roman" w:hAnsi="Times New Roman"/>
                <w:szCs w:val="28"/>
              </w:rPr>
              <w:t>мест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pStyle w:val="Default"/>
              <w:ind w:left="62" w:firstLine="567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</w:t>
            </w:r>
            <w:r w:rsidRPr="00155984">
              <w:rPr>
                <w:color w:val="auto"/>
                <w:sz w:val="28"/>
                <w:szCs w:val="28"/>
              </w:rPr>
              <w:t>е</w:t>
            </w:r>
            <w:r w:rsidRPr="00155984">
              <w:rPr>
                <w:color w:val="auto"/>
                <w:sz w:val="28"/>
                <w:szCs w:val="28"/>
              </w:rPr>
              <w:t>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руководители образовательных о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ганизаций</w:t>
            </w:r>
          </w:p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55984">
              <w:rPr>
                <w:rFonts w:ascii="Times New Roman" w:hAnsi="Times New Roman"/>
                <w:szCs w:val="28"/>
              </w:rPr>
              <w:t>-2018</w:t>
            </w:r>
          </w:p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отношение численности детей в возрасте 3 - 7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вания составит  к 2016 году 100%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Создание условий для развития негосударственного сектора дошкольного о</w:t>
            </w:r>
            <w:r w:rsidRPr="00155984">
              <w:rPr>
                <w:color w:val="auto"/>
                <w:sz w:val="28"/>
                <w:szCs w:val="28"/>
              </w:rPr>
              <w:t>б</w:t>
            </w:r>
            <w:r w:rsidRPr="00155984">
              <w:rPr>
                <w:color w:val="auto"/>
                <w:sz w:val="28"/>
                <w:szCs w:val="28"/>
              </w:rPr>
              <w:t xml:space="preserve">разования: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Кирово-Чепецкого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очереди на получение в текущем году дошкольного о</w:t>
            </w:r>
            <w:r w:rsidRPr="00155984">
              <w:rPr>
                <w:rFonts w:ascii="Times New Roman" w:hAnsi="Times New Roman"/>
                <w:szCs w:val="28"/>
              </w:rPr>
              <w:t>б</w:t>
            </w:r>
            <w:r w:rsidRPr="00155984">
              <w:rPr>
                <w:rFonts w:ascii="Times New Roman" w:hAnsi="Times New Roman"/>
                <w:szCs w:val="28"/>
              </w:rPr>
              <w:t>разования</w:t>
            </w:r>
            <w:r>
              <w:rPr>
                <w:rFonts w:ascii="Times New Roman" w:hAnsi="Times New Roman"/>
                <w:szCs w:val="28"/>
              </w:rPr>
              <w:t xml:space="preserve"> к 2016 году составит 100%</w:t>
            </w:r>
          </w:p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к 2018 году сост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вит 2,0%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D64ED0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разработка и реализация мероприятий по поддержке предпринимателей, организующих деятельность негосударственных дошкольных организ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ций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Кирово-Чепецкого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55984">
              <w:rPr>
                <w:rFonts w:ascii="Times New Roman" w:hAnsi="Times New Roman"/>
                <w:szCs w:val="28"/>
              </w:rPr>
              <w:t xml:space="preserve">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Внедрение федеральных государственных образовательных стандартов дошкольного образ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 xml:space="preserve">вания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Управление образования администрации Кирово-Чепецкого района </w:t>
            </w:r>
            <w:r w:rsidRPr="00155984">
              <w:rPr>
                <w:rFonts w:ascii="Times New Roman" w:hAnsi="Times New Roman"/>
                <w:szCs w:val="28"/>
              </w:rPr>
              <w:t xml:space="preserve">с участием руководителей дошкольных образовательных организаций, педагогических работников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дошкольных образовательных организ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ций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 и программами в соответствии с федеральным государственным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образовательным стандартом дошкольного образования</w:t>
            </w:r>
            <w:r>
              <w:rPr>
                <w:rFonts w:ascii="Times New Roman" w:hAnsi="Times New Roman"/>
                <w:szCs w:val="28"/>
              </w:rPr>
              <w:t>,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ставит 100%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к 2018 году</w:t>
            </w:r>
          </w:p>
          <w:p w:rsidR="00374CFA" w:rsidRPr="009E02E1" w:rsidRDefault="00374CFA" w:rsidP="00A136DC">
            <w:pPr>
              <w:rPr>
                <w:rFonts w:ascii="Times New Roman" w:hAnsi="Times New Roman"/>
                <w:color w:val="FF0000"/>
                <w:szCs w:val="28"/>
              </w:rPr>
            </w:pPr>
            <w:r w:rsidRPr="009E02E1">
              <w:rPr>
                <w:rFonts w:ascii="Times New Roman" w:hAnsi="Times New Roman"/>
                <w:color w:val="FF0000"/>
                <w:szCs w:val="28"/>
              </w:rPr>
              <w:t xml:space="preserve">   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ind w:left="629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в том числе актуализация (разработка) образовательных программ в соответствии со стандартами дошкольного образ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 xml:space="preserve">вания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руководители дошкольных образовательных организаций, педагогические работники дошкольных образовательных организ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ций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9E02E1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374CFA" w:rsidRPr="0019588A" w:rsidTr="00A136DC"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Реализация мероприятий, направленных на о</w:t>
            </w:r>
            <w:r w:rsidRPr="001318EF">
              <w:rPr>
                <w:rFonts w:ascii="Times New Roman" w:hAnsi="Times New Roman"/>
              </w:rPr>
              <w:t>беспечение высокого качес</w:t>
            </w:r>
            <w:r w:rsidRPr="001318EF">
              <w:rPr>
                <w:rFonts w:ascii="Times New Roman" w:hAnsi="Times New Roman"/>
              </w:rPr>
              <w:t>т</w:t>
            </w:r>
            <w:r w:rsidRPr="001318EF">
              <w:rPr>
                <w:rFonts w:ascii="Times New Roman" w:hAnsi="Times New Roman"/>
              </w:rPr>
              <w:t>ва услуг дошкольного образования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Кадровое обеспечение системы дошк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 xml:space="preserve">льного образования: </w:t>
            </w:r>
          </w:p>
          <w:p w:rsidR="00374CFA" w:rsidRPr="00155984" w:rsidRDefault="00374CFA" w:rsidP="00A136DC">
            <w:pPr>
              <w:spacing w:line="240" w:lineRule="auto"/>
              <w:ind w:left="629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подготовка, повышение квалификации и переподготовка педагогических работников дошкольного образования с учетом внедрения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 xml:space="preserve">тель)"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</w:t>
            </w:r>
            <w:r w:rsidRPr="00155984">
              <w:rPr>
                <w:rFonts w:ascii="Times New Roman" w:hAnsi="Times New Roman"/>
                <w:szCs w:val="28"/>
              </w:rPr>
              <w:t xml:space="preserve"> с участием руководителей дошкольных образовательных организаций, педагогических работников дошкольных образовательных организ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ций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55984">
              <w:rPr>
                <w:rFonts w:ascii="Times New Roman" w:hAnsi="Times New Roman"/>
                <w:szCs w:val="28"/>
              </w:rPr>
              <w:t xml:space="preserve">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удельный вес численности педагогических работников дошкольного образования, прошедших переподготовку или повышение квалификации по указанному направлению, в общей численности педагогических работников дошкольного образования к 2018 году с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 xml:space="preserve">ставит </w:t>
            </w:r>
            <w:r>
              <w:rPr>
                <w:rFonts w:ascii="Times New Roman" w:hAnsi="Times New Roman"/>
                <w:szCs w:val="28"/>
              </w:rPr>
              <w:t>10</w:t>
            </w:r>
            <w:r w:rsidRPr="00155984">
              <w:rPr>
                <w:rFonts w:ascii="Times New Roman" w:hAnsi="Times New Roman"/>
                <w:szCs w:val="28"/>
              </w:rPr>
              <w:t>0%.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Осуществление мероприятий, направленных на оптимизацию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расходов на оплату труда вспомогательного, административно - управленче-ского персонала, исходя из предельной доли расходов на оплату их труда в общем фонде оплаты труда не более 40 проце</w:t>
            </w:r>
            <w:r w:rsidRPr="00155984">
              <w:rPr>
                <w:rFonts w:ascii="Times New Roman" w:hAnsi="Times New Roman"/>
                <w:szCs w:val="28"/>
              </w:rPr>
              <w:t>н</w:t>
            </w:r>
            <w:r w:rsidRPr="00155984">
              <w:rPr>
                <w:rFonts w:ascii="Times New Roman" w:hAnsi="Times New Roman"/>
                <w:szCs w:val="28"/>
              </w:rPr>
              <w:t xml:space="preserve">тов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Управление образования администрации Кирово-</w:t>
            </w:r>
            <w:r>
              <w:rPr>
                <w:rFonts w:ascii="Times New Roman" w:hAnsi="Times New Roman"/>
                <w:szCs w:val="28"/>
              </w:rPr>
              <w:lastRenderedPageBreak/>
              <w:t>Чепецкого района, руководители образовательных о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ганизаций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2014 - 2018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отношение 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платы педагогических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 xml:space="preserve">работников государственных (муниципальных) образовательных организаций дошкольного образования к средней заработной плате в общем образовании Кировской области </w:t>
            </w:r>
            <w:r>
              <w:rPr>
                <w:rFonts w:ascii="Times New Roman" w:hAnsi="Times New Roman"/>
                <w:szCs w:val="28"/>
              </w:rPr>
              <w:t xml:space="preserve"> сост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вит 100%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 xml:space="preserve">ний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численность воспитанников в расчете на 1 педагогического работника к 2018 году сост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вит 10,6 человека.</w:t>
            </w:r>
          </w:p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szCs w:val="28"/>
              </w:rPr>
              <w:t>Разработка и внедрение системы оценки качества дошкольного обр</w:t>
            </w:r>
            <w:r w:rsidRPr="00155984">
              <w:rPr>
                <w:szCs w:val="28"/>
              </w:rPr>
              <w:t>а</w:t>
            </w:r>
            <w:r w:rsidRPr="00155984">
              <w:rPr>
                <w:szCs w:val="28"/>
              </w:rPr>
              <w:t>зования: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</w:t>
            </w:r>
            <w:r w:rsidRPr="00155984">
              <w:rPr>
                <w:rFonts w:ascii="Times New Roman" w:hAnsi="Times New Roman"/>
                <w:szCs w:val="28"/>
              </w:rPr>
              <w:t xml:space="preserve"> с участием руководителей дошкольных образователь</w:t>
            </w:r>
            <w:r>
              <w:rPr>
                <w:rFonts w:ascii="Times New Roman" w:hAnsi="Times New Roman"/>
                <w:szCs w:val="28"/>
              </w:rPr>
              <w:t>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100% </w:t>
            </w:r>
            <w:r w:rsidRPr="00155984">
              <w:rPr>
                <w:rFonts w:ascii="Times New Roman" w:hAnsi="Times New Roman"/>
                <w:szCs w:val="28"/>
              </w:rPr>
              <w:t xml:space="preserve"> муниципальных </w:t>
            </w:r>
            <w:r>
              <w:rPr>
                <w:rFonts w:ascii="Times New Roman" w:hAnsi="Times New Roman"/>
                <w:szCs w:val="28"/>
              </w:rPr>
              <w:t xml:space="preserve">образований области </w:t>
            </w:r>
            <w:r w:rsidRPr="00155984">
              <w:rPr>
                <w:rFonts w:ascii="Times New Roman" w:hAnsi="Times New Roman"/>
                <w:szCs w:val="28"/>
              </w:rPr>
              <w:t xml:space="preserve">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дошкольного обр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зования </w:t>
            </w: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реализация мероприятий по развитию системы независимой оценки качества работы образовательных организ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ций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74CFA" w:rsidRPr="0019588A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разработка (изменение) показателей эффективности деятельности подведомственных муниципальных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55984">
              <w:rPr>
                <w:rFonts w:ascii="Times New Roman" w:hAnsi="Times New Roman"/>
                <w:szCs w:val="28"/>
              </w:rPr>
              <w:t>организаций дошкольного образования, их руководителей и основных категорий работн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 xml:space="preserve">ков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74CFA" w:rsidRPr="0019588A" w:rsidTr="00A136DC"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Реализация мероприятий, направленных на в</w:t>
            </w:r>
            <w:r w:rsidRPr="001318EF">
              <w:rPr>
                <w:rFonts w:ascii="Times New Roman" w:hAnsi="Times New Roman"/>
              </w:rPr>
              <w:t>ведение эффективного ко</w:t>
            </w:r>
            <w:r w:rsidRPr="001318EF">
              <w:rPr>
                <w:rFonts w:ascii="Times New Roman" w:hAnsi="Times New Roman"/>
              </w:rPr>
              <w:t>н</w:t>
            </w:r>
            <w:r w:rsidRPr="001318EF">
              <w:rPr>
                <w:rFonts w:ascii="Times New Roman" w:hAnsi="Times New Roman"/>
              </w:rPr>
              <w:t xml:space="preserve">тракта в дошкольном образовании </w:t>
            </w:r>
          </w:p>
        </w:tc>
      </w:tr>
      <w:tr w:rsidR="00374CFA" w:rsidRPr="0019588A" w:rsidTr="00A136D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Разработка и внедрение механизмов эффективного контракта с педагогическими работниками организаций дошкольного образов</w:t>
            </w:r>
            <w:r w:rsidRPr="00155984">
              <w:rPr>
                <w:color w:val="auto"/>
                <w:sz w:val="28"/>
                <w:szCs w:val="28"/>
              </w:rPr>
              <w:t>а</w:t>
            </w:r>
            <w:r w:rsidRPr="00155984">
              <w:rPr>
                <w:color w:val="auto"/>
                <w:sz w:val="28"/>
                <w:szCs w:val="28"/>
              </w:rPr>
              <w:t>ния: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</w:t>
            </w:r>
            <w:r w:rsidRPr="00155984">
              <w:rPr>
                <w:rFonts w:ascii="Times New Roman" w:hAnsi="Times New Roman"/>
                <w:szCs w:val="28"/>
              </w:rPr>
              <w:t xml:space="preserve"> с участием руководителей дошкольных образовательных организ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ций</w:t>
            </w: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</w:t>
            </w:r>
            <w:r w:rsidRPr="00155984">
              <w:rPr>
                <w:rFonts w:ascii="Times New Roman" w:hAnsi="Times New Roman"/>
                <w:szCs w:val="28"/>
              </w:rPr>
              <w:t>,  дошкольные образователь</w:t>
            </w:r>
            <w:r>
              <w:rPr>
                <w:rFonts w:ascii="Times New Roman" w:hAnsi="Times New Roman"/>
                <w:szCs w:val="28"/>
              </w:rPr>
              <w:t>ные о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ганизации</w:t>
            </w:r>
          </w:p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Cs w:val="28"/>
              </w:rPr>
              <w:lastRenderedPageBreak/>
              <w:t>администрации Кирово-Чепецкого района</w:t>
            </w:r>
            <w:r w:rsidRPr="00155984">
              <w:rPr>
                <w:rFonts w:ascii="Times New Roman" w:hAnsi="Times New Roman"/>
                <w:szCs w:val="28"/>
              </w:rPr>
              <w:t>,  дошкольные образователь</w:t>
            </w:r>
            <w:r>
              <w:rPr>
                <w:rFonts w:ascii="Times New Roman" w:hAnsi="Times New Roman"/>
                <w:szCs w:val="28"/>
              </w:rPr>
              <w:t>ные о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ганизации</w:t>
            </w:r>
          </w:p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374CFA" w:rsidRPr="00155984" w:rsidRDefault="00374CFA" w:rsidP="00A136D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Кирово-Чепецкого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szCs w:val="28"/>
              </w:rPr>
              <w:lastRenderedPageBreak/>
              <w:t>2014-2018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Кировской области составляет 100% в 2014 г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ду</w:t>
            </w:r>
          </w:p>
        </w:tc>
      </w:tr>
      <w:tr w:rsidR="00374CFA" w:rsidRPr="0019588A" w:rsidTr="00A136D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pStyle w:val="Default"/>
              <w:ind w:left="704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совершенствование действующих моделей аттестации педагогических работников организаций дошкольного о</w:t>
            </w:r>
            <w:r w:rsidRPr="00155984">
              <w:rPr>
                <w:color w:val="auto"/>
                <w:sz w:val="28"/>
                <w:szCs w:val="28"/>
              </w:rPr>
              <w:t>б</w:t>
            </w:r>
            <w:r w:rsidRPr="00155984">
              <w:rPr>
                <w:color w:val="auto"/>
                <w:sz w:val="28"/>
                <w:szCs w:val="28"/>
              </w:rPr>
              <w:t>разования с последующим их переводом на эффективный контракт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7F5AF5" w:rsidRDefault="00374CFA" w:rsidP="00A136DC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7F5AF5" w:rsidRDefault="00374CFA" w:rsidP="00A136DC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квалификационная категория</w:t>
            </w:r>
            <w:r>
              <w:rPr>
                <w:rFonts w:ascii="Times New Roman" w:hAnsi="Times New Roman"/>
                <w:szCs w:val="28"/>
              </w:rPr>
              <w:t>,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ставляет</w:t>
            </w:r>
            <w:r w:rsidRPr="00155984">
              <w:rPr>
                <w:rFonts w:ascii="Times New Roman" w:hAnsi="Times New Roman"/>
                <w:szCs w:val="28"/>
              </w:rPr>
              <w:t xml:space="preserve"> 12,7%</w:t>
            </w:r>
          </w:p>
        </w:tc>
      </w:tr>
      <w:tr w:rsidR="00374CFA" w:rsidRPr="0019588A" w:rsidTr="00A136D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pStyle w:val="Default"/>
              <w:ind w:left="704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 xml:space="preserve">проведение аттестации педагогических работников организаций дошкольного </w:t>
            </w:r>
            <w:r w:rsidRPr="00155984">
              <w:rPr>
                <w:color w:val="auto"/>
                <w:sz w:val="28"/>
                <w:szCs w:val="28"/>
              </w:rPr>
              <w:lastRenderedPageBreak/>
              <w:t>образования с последующим их переводом на эффективный ко</w:t>
            </w:r>
            <w:r w:rsidRPr="00155984">
              <w:rPr>
                <w:color w:val="auto"/>
                <w:sz w:val="28"/>
                <w:szCs w:val="28"/>
              </w:rPr>
              <w:t>н</w:t>
            </w:r>
            <w:r w:rsidRPr="00155984">
              <w:rPr>
                <w:color w:val="auto"/>
                <w:sz w:val="28"/>
                <w:szCs w:val="28"/>
              </w:rPr>
              <w:t>тракт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7F5AF5" w:rsidRDefault="00374CFA" w:rsidP="00A136DC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7F5AF5" w:rsidRDefault="00374CFA" w:rsidP="00A136DC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7F5AF5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374CFA" w:rsidRPr="0019588A" w:rsidTr="00A136D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pStyle w:val="Default"/>
              <w:ind w:left="708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планирование дополнительных расходов 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07.05.2012 № 597 «О мероприятиях по реализации государственной социальной п</w:t>
            </w:r>
            <w:r w:rsidRPr="00155984">
              <w:rPr>
                <w:color w:val="auto"/>
                <w:sz w:val="28"/>
                <w:szCs w:val="28"/>
              </w:rPr>
              <w:t>о</w:t>
            </w:r>
            <w:r w:rsidRPr="00155984">
              <w:rPr>
                <w:color w:val="auto"/>
                <w:sz w:val="28"/>
                <w:szCs w:val="28"/>
              </w:rPr>
              <w:t>литики»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7F5AF5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9588A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9588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74CFA" w:rsidRPr="0019588A" w:rsidTr="00A136D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Разработка и внедрение механизмов эффективного контракта с руководителями образовательных организаций дошкол</w:t>
            </w:r>
            <w:r w:rsidRPr="00155984">
              <w:rPr>
                <w:rFonts w:ascii="Times New Roman" w:hAnsi="Times New Roman"/>
                <w:szCs w:val="28"/>
              </w:rPr>
              <w:t>ь</w:t>
            </w:r>
            <w:r w:rsidRPr="00155984">
              <w:rPr>
                <w:rFonts w:ascii="Times New Roman" w:hAnsi="Times New Roman"/>
                <w:szCs w:val="28"/>
              </w:rPr>
              <w:t>ного образования</w:t>
            </w:r>
            <w:r w:rsidRPr="00155984">
              <w:rPr>
                <w:szCs w:val="28"/>
              </w:rPr>
              <w:t xml:space="preserve"> </w:t>
            </w:r>
          </w:p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uto"/>
              <w:ind w:left="629"/>
              <w:rPr>
                <w:rFonts w:ascii="Times New Roman" w:hAnsi="Times New Roman"/>
                <w:szCs w:val="28"/>
              </w:rPr>
            </w:pPr>
            <w:r w:rsidRPr="00155984">
              <w:rPr>
                <w:szCs w:val="28"/>
              </w:rPr>
              <w:t>в том числе 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</w:t>
            </w:r>
            <w:r w:rsidRPr="00155984">
              <w:rPr>
                <w:szCs w:val="28"/>
              </w:rPr>
              <w:t>о</w:t>
            </w:r>
            <w:r w:rsidRPr="00155984">
              <w:rPr>
                <w:szCs w:val="28"/>
              </w:rPr>
              <w:t>говора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</w:t>
            </w:r>
            <w:r w:rsidRPr="00155984">
              <w:rPr>
                <w:rFonts w:ascii="Times New Roman" w:hAnsi="Times New Roman"/>
                <w:szCs w:val="28"/>
              </w:rPr>
              <w:t xml:space="preserve"> с участием руководителей дошкольных образователь</w:t>
            </w:r>
            <w:r>
              <w:rPr>
                <w:rFonts w:ascii="Times New Roman" w:hAnsi="Times New Roman"/>
                <w:szCs w:val="28"/>
              </w:rPr>
              <w:t>ных орг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низаций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2014 - 2018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Кировской области с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ставляет 100%</w:t>
            </w:r>
            <w:r>
              <w:rPr>
                <w:rFonts w:ascii="Times New Roman" w:hAnsi="Times New Roman"/>
                <w:szCs w:val="28"/>
              </w:rPr>
              <w:t xml:space="preserve"> по сравнению с </w:t>
            </w:r>
            <w:r w:rsidRPr="00155984">
              <w:rPr>
                <w:rFonts w:ascii="Times New Roman" w:hAnsi="Times New Roman"/>
                <w:szCs w:val="28"/>
              </w:rPr>
              <w:t>2013 год</w:t>
            </w:r>
            <w:r>
              <w:rPr>
                <w:rFonts w:ascii="Times New Roman" w:hAnsi="Times New Roman"/>
                <w:szCs w:val="28"/>
              </w:rPr>
              <w:t>ом</w:t>
            </w:r>
          </w:p>
        </w:tc>
      </w:tr>
      <w:tr w:rsidR="00374CFA" w:rsidRPr="0019588A" w:rsidTr="00A136DC">
        <w:trPr>
          <w:trHeight w:val="99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155984">
              <w:rPr>
                <w:color w:val="auto"/>
                <w:sz w:val="28"/>
                <w:szCs w:val="28"/>
              </w:rPr>
              <w:t>Информационное и мониторинговое сопровождение введения эффекти</w:t>
            </w:r>
            <w:r w:rsidRPr="00155984">
              <w:rPr>
                <w:color w:val="auto"/>
                <w:sz w:val="28"/>
                <w:szCs w:val="28"/>
              </w:rPr>
              <w:t>в</w:t>
            </w:r>
            <w:r w:rsidRPr="00155984">
              <w:rPr>
                <w:color w:val="auto"/>
                <w:sz w:val="28"/>
                <w:szCs w:val="28"/>
              </w:rPr>
              <w:t>ного контракта:</w:t>
            </w:r>
            <w:r w:rsidRPr="00155984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374CFA" w:rsidRPr="00155984" w:rsidRDefault="00374CFA" w:rsidP="00A136DC">
            <w:pPr>
              <w:pStyle w:val="Default"/>
              <w:ind w:left="629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 мониторинг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</w:t>
            </w:r>
            <w:r w:rsidRPr="0015598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</w:t>
            </w:r>
            <w:r w:rsidRPr="0015598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ших практик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руководители образовательных о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ганизаций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szCs w:val="28"/>
              </w:rPr>
              <w:t>2014 - 2018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374CFA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</w:p>
    <w:p w:rsidR="00374CFA" w:rsidRPr="00362C7E" w:rsidRDefault="00374CFA" w:rsidP="00374CFA">
      <w:pPr>
        <w:spacing w:line="240" w:lineRule="atLeast"/>
        <w:jc w:val="left"/>
        <w:rPr>
          <w:rFonts w:ascii="Times New Roman" w:hAnsi="Times New Roman"/>
          <w:sz w:val="24"/>
          <w:szCs w:val="24"/>
        </w:rPr>
      </w:pPr>
    </w:p>
    <w:p w:rsidR="00374CFA" w:rsidRPr="0019588A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19588A">
        <w:rPr>
          <w:rFonts w:ascii="Times New Roman" w:hAnsi="Times New Roman"/>
          <w:szCs w:val="28"/>
        </w:rPr>
        <w:lastRenderedPageBreak/>
        <w:t>5. Показатели повышения эффективности и качества услуг в сфере дошк</w:t>
      </w:r>
      <w:r w:rsidRPr="0019588A">
        <w:rPr>
          <w:rFonts w:ascii="Times New Roman" w:hAnsi="Times New Roman"/>
          <w:szCs w:val="28"/>
        </w:rPr>
        <w:t>о</w:t>
      </w:r>
      <w:r w:rsidRPr="0019588A">
        <w:rPr>
          <w:rFonts w:ascii="Times New Roman" w:hAnsi="Times New Roman"/>
          <w:szCs w:val="28"/>
        </w:rPr>
        <w:t xml:space="preserve">льного образования, </w:t>
      </w:r>
      <w:r w:rsidRPr="0019588A"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374CFA" w:rsidRPr="0019588A" w:rsidRDefault="00374CFA" w:rsidP="00374CFA">
      <w:pPr>
        <w:spacing w:line="360" w:lineRule="exact"/>
        <w:jc w:val="center"/>
        <w:rPr>
          <w:rFonts w:ascii="Times New Roman" w:hAnsi="Times New Roman"/>
          <w:szCs w:val="28"/>
        </w:rPr>
      </w:pP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109"/>
        <w:gridCol w:w="1557"/>
        <w:gridCol w:w="783"/>
        <w:gridCol w:w="900"/>
        <w:gridCol w:w="900"/>
        <w:gridCol w:w="900"/>
        <w:gridCol w:w="900"/>
        <w:gridCol w:w="900"/>
        <w:gridCol w:w="3238"/>
      </w:tblGrid>
      <w:tr w:rsidR="00374CFA" w:rsidRPr="0019588A" w:rsidTr="00A136DC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Единица измерения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2018 год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Результаты</w:t>
            </w:r>
          </w:p>
        </w:tc>
      </w:tr>
      <w:tr w:rsidR="00374CFA" w:rsidRPr="0019588A" w:rsidTr="00A136D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</w:tr>
      <w:tr w:rsidR="00374CFA" w:rsidRPr="0019588A" w:rsidTr="00A136DC">
        <w:trPr>
          <w:trHeight w:val="3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82700E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82700E">
              <w:rPr>
                <w:rFonts w:ascii="Times New Roman" w:hAnsi="Times New Roman"/>
                <w:szCs w:val="28"/>
              </w:rPr>
              <w:t>Отношение численности детей в возрасте от 3 до 7 лет, пол</w:t>
            </w:r>
            <w:r w:rsidRPr="0082700E">
              <w:rPr>
                <w:rFonts w:ascii="Times New Roman" w:hAnsi="Times New Roman"/>
                <w:szCs w:val="28"/>
              </w:rPr>
              <w:t>у</w:t>
            </w:r>
            <w:r w:rsidRPr="0082700E">
              <w:rPr>
                <w:rFonts w:ascii="Times New Roman" w:hAnsi="Times New Roman"/>
                <w:szCs w:val="28"/>
              </w:rPr>
              <w:t>чающих дошкольное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ние в текущем году, к сумме численности д</w:t>
            </w:r>
            <w:r w:rsidRPr="0082700E">
              <w:rPr>
                <w:rFonts w:ascii="Times New Roman" w:hAnsi="Times New Roman"/>
                <w:szCs w:val="28"/>
              </w:rPr>
              <w:t>е</w:t>
            </w:r>
            <w:r w:rsidRPr="0082700E">
              <w:rPr>
                <w:rFonts w:ascii="Times New Roman" w:hAnsi="Times New Roman"/>
                <w:szCs w:val="28"/>
              </w:rPr>
              <w:t>тей в возрасте от 3 до 7 лет, получающих дошк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>льное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ние в текущем году, и численности детей в возрасте от 3 до 7 лет, наход</w:t>
            </w:r>
            <w:r w:rsidRPr="0082700E">
              <w:rPr>
                <w:rFonts w:ascii="Times New Roman" w:hAnsi="Times New Roman"/>
                <w:szCs w:val="28"/>
              </w:rPr>
              <w:t>я</w:t>
            </w:r>
            <w:r w:rsidRPr="0082700E">
              <w:rPr>
                <w:rFonts w:ascii="Times New Roman" w:hAnsi="Times New Roman"/>
                <w:szCs w:val="28"/>
              </w:rPr>
              <w:t>щихся в очереди на получение в текущем году дошкольного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E2013E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97,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100% детям в возра</w:t>
            </w:r>
            <w:r w:rsidRPr="00155984">
              <w:rPr>
                <w:rFonts w:ascii="Times New Roman" w:hAnsi="Times New Roman"/>
                <w:szCs w:val="28"/>
              </w:rPr>
              <w:t>с</w:t>
            </w:r>
            <w:r w:rsidRPr="00155984">
              <w:rPr>
                <w:rFonts w:ascii="Times New Roman" w:hAnsi="Times New Roman"/>
                <w:szCs w:val="28"/>
              </w:rPr>
              <w:t>те от 3 до 7 лет, нужда</w:t>
            </w:r>
            <w:r w:rsidRPr="00155984">
              <w:rPr>
                <w:rFonts w:ascii="Times New Roman" w:hAnsi="Times New Roman"/>
                <w:szCs w:val="28"/>
              </w:rPr>
              <w:t>ю</w:t>
            </w:r>
            <w:r w:rsidRPr="00155984">
              <w:rPr>
                <w:rFonts w:ascii="Times New Roman" w:hAnsi="Times New Roman"/>
                <w:szCs w:val="28"/>
              </w:rPr>
              <w:t>щимся в предоста</w:t>
            </w:r>
            <w:r w:rsidRPr="00155984">
              <w:rPr>
                <w:rFonts w:ascii="Times New Roman" w:hAnsi="Times New Roman"/>
                <w:szCs w:val="28"/>
              </w:rPr>
              <w:t>в</w:t>
            </w:r>
            <w:r w:rsidRPr="00155984">
              <w:rPr>
                <w:rFonts w:ascii="Times New Roman" w:hAnsi="Times New Roman"/>
                <w:szCs w:val="28"/>
              </w:rPr>
              <w:t>лении дошкольного образования и поставле</w:t>
            </w:r>
            <w:r w:rsidRPr="00155984">
              <w:rPr>
                <w:rFonts w:ascii="Times New Roman" w:hAnsi="Times New Roman"/>
                <w:szCs w:val="28"/>
              </w:rPr>
              <w:t>н</w:t>
            </w:r>
            <w:r w:rsidRPr="00155984">
              <w:rPr>
                <w:rFonts w:ascii="Times New Roman" w:hAnsi="Times New Roman"/>
                <w:szCs w:val="28"/>
              </w:rPr>
              <w:t>ным на учет по получению с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ответствующей услуги, будет предоставлена возможность получения дошкольного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ния</w:t>
            </w:r>
          </w:p>
        </w:tc>
      </w:tr>
      <w:tr w:rsidR="00374CFA" w:rsidRPr="0019588A" w:rsidTr="00A136DC">
        <w:trPr>
          <w:trHeight w:val="1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</w:t>
            </w:r>
            <w:r>
              <w:rPr>
                <w:rFonts w:ascii="Times New Roman" w:hAnsi="Times New Roman"/>
                <w:szCs w:val="28"/>
              </w:rPr>
              <w:t>во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 xml:space="preserve">питанников </w:t>
            </w:r>
            <w:r w:rsidRPr="00155984">
              <w:rPr>
                <w:rFonts w:ascii="Times New Roman" w:hAnsi="Times New Roman"/>
                <w:szCs w:val="28"/>
              </w:rPr>
              <w:t>дошкольн</w:t>
            </w:r>
            <w:r>
              <w:rPr>
                <w:rFonts w:ascii="Times New Roman" w:hAnsi="Times New Roman"/>
                <w:szCs w:val="28"/>
              </w:rPr>
              <w:t>ых  обр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зовательных организаций в во</w:t>
            </w:r>
            <w:r>
              <w:rPr>
                <w:rFonts w:ascii="Times New Roman" w:hAnsi="Times New Roman"/>
                <w:szCs w:val="28"/>
              </w:rPr>
              <w:t>з</w:t>
            </w:r>
            <w:r>
              <w:rPr>
                <w:rFonts w:ascii="Times New Roman" w:hAnsi="Times New Roman"/>
                <w:szCs w:val="28"/>
              </w:rPr>
              <w:t xml:space="preserve">расте от 3 до 7 лет, охваченных образовательными </w:t>
            </w:r>
            <w:r w:rsidRPr="00155984">
              <w:rPr>
                <w:rFonts w:ascii="Times New Roman" w:hAnsi="Times New Roman"/>
                <w:szCs w:val="28"/>
              </w:rPr>
              <w:t xml:space="preserve"> программ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 xml:space="preserve">и, соответствующими 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фед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ральному государственному образовательному  стандарту д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школьного образования</w:t>
            </w:r>
          </w:p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8B13B1">
              <w:rPr>
                <w:rFonts w:ascii="Times New Roman" w:hAnsi="Times New Roman"/>
                <w:szCs w:val="28"/>
              </w:rPr>
              <w:t xml:space="preserve">в 100% дошкольных образовательных </w:t>
            </w:r>
            <w:r w:rsidRPr="0082700E">
              <w:rPr>
                <w:rFonts w:ascii="Times New Roman" w:hAnsi="Times New Roman"/>
                <w:szCs w:val="28"/>
              </w:rPr>
              <w:t>орган</w:t>
            </w:r>
            <w:r w:rsidRPr="0082700E">
              <w:rPr>
                <w:rFonts w:ascii="Times New Roman" w:hAnsi="Times New Roman"/>
                <w:szCs w:val="28"/>
              </w:rPr>
              <w:t>и</w:t>
            </w:r>
            <w:r w:rsidRPr="0082700E">
              <w:rPr>
                <w:rFonts w:ascii="Times New Roman" w:hAnsi="Times New Roman"/>
                <w:szCs w:val="28"/>
              </w:rPr>
              <w:t>заций будут реализоваться о</w:t>
            </w:r>
            <w:r w:rsidRPr="0082700E">
              <w:rPr>
                <w:rFonts w:ascii="Times New Roman" w:hAnsi="Times New Roman"/>
                <w:szCs w:val="28"/>
              </w:rPr>
              <w:t>б</w:t>
            </w:r>
            <w:r w:rsidRPr="0082700E">
              <w:rPr>
                <w:rFonts w:ascii="Times New Roman" w:hAnsi="Times New Roman"/>
                <w:szCs w:val="28"/>
              </w:rPr>
              <w:t>разовательные программы дошкольного образования, соответс</w:t>
            </w:r>
            <w:r w:rsidRPr="0082700E">
              <w:rPr>
                <w:rFonts w:ascii="Times New Roman" w:hAnsi="Times New Roman"/>
                <w:szCs w:val="28"/>
              </w:rPr>
              <w:t>т</w:t>
            </w:r>
            <w:r w:rsidRPr="0082700E">
              <w:rPr>
                <w:rFonts w:ascii="Times New Roman" w:hAnsi="Times New Roman"/>
                <w:szCs w:val="28"/>
              </w:rPr>
              <w:t>вующие требованиям федерального госуда</w:t>
            </w:r>
            <w:r w:rsidRPr="0082700E">
              <w:rPr>
                <w:rFonts w:ascii="Times New Roman" w:hAnsi="Times New Roman"/>
                <w:szCs w:val="28"/>
              </w:rPr>
              <w:t>р</w:t>
            </w:r>
            <w:r w:rsidRPr="0082700E">
              <w:rPr>
                <w:rFonts w:ascii="Times New Roman" w:hAnsi="Times New Roman"/>
                <w:szCs w:val="28"/>
              </w:rPr>
              <w:t>ственного образовател</w:t>
            </w:r>
            <w:r w:rsidRPr="0082700E">
              <w:rPr>
                <w:rFonts w:ascii="Times New Roman" w:hAnsi="Times New Roman"/>
                <w:szCs w:val="28"/>
              </w:rPr>
              <w:t>ь</w:t>
            </w:r>
            <w:r w:rsidRPr="0082700E">
              <w:rPr>
                <w:rFonts w:ascii="Times New Roman" w:hAnsi="Times New Roman"/>
                <w:szCs w:val="28"/>
              </w:rPr>
              <w:t>ного стандарта дошк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 xml:space="preserve">льного </w:t>
            </w:r>
            <w:r w:rsidRPr="0082700E">
              <w:rPr>
                <w:rFonts w:ascii="Times New Roman" w:hAnsi="Times New Roman"/>
                <w:szCs w:val="28"/>
              </w:rPr>
              <w:lastRenderedPageBreak/>
              <w:t>образования к 2018 г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>ду</w:t>
            </w:r>
          </w:p>
          <w:p w:rsidR="00374CFA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</w:p>
          <w:p w:rsidR="00374CFA" w:rsidRPr="008B13B1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8B13B1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lastRenderedPageBreak/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Удельный вес численности детей частных дошкольных обр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зовательных организаций в общей численности детей дошк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льных образовательных орган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 xml:space="preserve">заций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B345D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B345D8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1,</w:t>
            </w: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1,</w:t>
            </w: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1,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D0E28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,0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100% детей в возрасте </w:t>
            </w:r>
            <w:r w:rsidRPr="00155984">
              <w:rPr>
                <w:rFonts w:ascii="Times New Roman" w:hAnsi="Times New Roman"/>
                <w:szCs w:val="28"/>
              </w:rPr>
              <w:br/>
              <w:t>от 3 до 7 лет</w:t>
            </w:r>
            <w:r>
              <w:rPr>
                <w:rFonts w:ascii="Times New Roman" w:hAnsi="Times New Roman"/>
                <w:szCs w:val="28"/>
              </w:rPr>
              <w:t>, нужда</w:t>
            </w:r>
            <w:r>
              <w:rPr>
                <w:rFonts w:ascii="Times New Roman" w:hAnsi="Times New Roman"/>
                <w:szCs w:val="28"/>
              </w:rPr>
              <w:t>ю</w:t>
            </w:r>
            <w:r>
              <w:rPr>
                <w:rFonts w:ascii="Times New Roman" w:hAnsi="Times New Roman"/>
                <w:szCs w:val="28"/>
              </w:rPr>
              <w:t>щимся в предоставл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нии дошкольного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ния и поставленным на учет по получению соответствующей усл</w:t>
            </w:r>
            <w:r>
              <w:rPr>
                <w:rFonts w:ascii="Times New Roman" w:hAnsi="Times New Roman"/>
                <w:szCs w:val="28"/>
              </w:rPr>
              <w:t>у</w:t>
            </w:r>
            <w:r>
              <w:rPr>
                <w:rFonts w:ascii="Times New Roman" w:hAnsi="Times New Roman"/>
                <w:szCs w:val="28"/>
              </w:rPr>
              <w:t xml:space="preserve">ги, </w:t>
            </w:r>
            <w:r w:rsidRPr="00155984">
              <w:rPr>
                <w:rFonts w:ascii="Times New Roman" w:hAnsi="Times New Roman"/>
                <w:szCs w:val="28"/>
              </w:rPr>
              <w:t>будет предоставлена возможность получ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 xml:space="preserve">ния </w:t>
            </w:r>
            <w:r w:rsidRPr="0082700E">
              <w:rPr>
                <w:rFonts w:ascii="Times New Roman" w:hAnsi="Times New Roman"/>
                <w:szCs w:val="28"/>
              </w:rPr>
              <w:t>дошкольного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ния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4</w:t>
            </w:r>
          </w:p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работной платы педагогических работн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ков муниципальных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тельных организаций дошкол</w:t>
            </w:r>
            <w:r w:rsidRPr="00155984">
              <w:rPr>
                <w:rFonts w:ascii="Times New Roman" w:hAnsi="Times New Roman"/>
                <w:szCs w:val="28"/>
              </w:rPr>
              <w:t>ь</w:t>
            </w:r>
            <w:r w:rsidRPr="00155984">
              <w:rPr>
                <w:rFonts w:ascii="Times New Roman" w:hAnsi="Times New Roman"/>
                <w:szCs w:val="28"/>
              </w:rPr>
              <w:t>ного образования к средней  з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работной плате в общем обр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зовании  в Кировской обла</w:t>
            </w:r>
            <w:r w:rsidRPr="00155984">
              <w:rPr>
                <w:rFonts w:ascii="Times New Roman" w:hAnsi="Times New Roman"/>
                <w:szCs w:val="28"/>
              </w:rPr>
              <w:t>с</w:t>
            </w:r>
            <w:r w:rsidRPr="00155984">
              <w:rPr>
                <w:rFonts w:ascii="Times New Roman" w:hAnsi="Times New Roman"/>
                <w:szCs w:val="28"/>
              </w:rPr>
              <w:t>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B345D8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B345D8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4313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43132">
              <w:rPr>
                <w:rFonts w:ascii="Times New Roman" w:hAnsi="Times New Roman"/>
                <w:szCs w:val="28"/>
              </w:rPr>
              <w:t>98,4</w:t>
            </w:r>
          </w:p>
          <w:p w:rsidR="00374CFA" w:rsidRPr="0014313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4313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43132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4313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43132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4313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43132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4313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43132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43132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43132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яя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заработная плата педагогических работников муниципал</w:t>
            </w:r>
            <w:r w:rsidRPr="00155984"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</w:t>
            </w:r>
            <w:r w:rsidRPr="00155984">
              <w:rPr>
                <w:rFonts w:ascii="Times New Roman" w:hAnsi="Times New Roman"/>
                <w:szCs w:val="28"/>
              </w:rPr>
              <w:t xml:space="preserve"> образовательных организаций дошкольн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го образования будет соо</w:t>
            </w:r>
            <w:r w:rsidRPr="00155984">
              <w:rPr>
                <w:rFonts w:ascii="Times New Roman" w:hAnsi="Times New Roman"/>
                <w:szCs w:val="28"/>
              </w:rPr>
              <w:t>т</w:t>
            </w:r>
            <w:r w:rsidRPr="00155984">
              <w:rPr>
                <w:rFonts w:ascii="Times New Roman" w:hAnsi="Times New Roman"/>
                <w:szCs w:val="28"/>
              </w:rPr>
              <w:t xml:space="preserve">ветствовать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плате орг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низаций общего образ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вания  в Кировской о</w:t>
            </w:r>
            <w:r w:rsidRPr="00155984">
              <w:rPr>
                <w:rFonts w:ascii="Times New Roman" w:hAnsi="Times New Roman"/>
                <w:szCs w:val="28"/>
              </w:rPr>
              <w:t>б</w:t>
            </w:r>
            <w:r w:rsidRPr="00155984">
              <w:rPr>
                <w:rFonts w:ascii="Times New Roman" w:hAnsi="Times New Roman"/>
                <w:szCs w:val="28"/>
              </w:rPr>
              <w:t>ласти,  повысится кач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 xml:space="preserve">ство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кадрового состава дошкольного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ния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5</w:t>
            </w:r>
          </w:p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Доля педагогических и руководящих работников муниц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пальных дошкольных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тельных организаций, проше</w:t>
            </w:r>
            <w:r w:rsidRPr="00155984">
              <w:rPr>
                <w:rFonts w:ascii="Times New Roman" w:hAnsi="Times New Roman"/>
                <w:szCs w:val="28"/>
              </w:rPr>
              <w:t>д</w:t>
            </w:r>
            <w:r w:rsidRPr="00155984">
              <w:rPr>
                <w:rFonts w:ascii="Times New Roman" w:hAnsi="Times New Roman"/>
                <w:szCs w:val="28"/>
              </w:rPr>
              <w:t>ших в течение последних трех лет повышение квалификации или профессиональную пер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>подготовку в общей численн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сти педагогических и руков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дящих работников дошкольных образовательных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51,5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9588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100% педагогических и руководящих работн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ков муниципальных дошкольных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тельных организаций, пройдут повышение квалификации или профессиональную пер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 xml:space="preserve">подготовку 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Повышение доли молодых педагогов до 35 лет со стажем р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 xml:space="preserve">боты в общем числе педагогов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D0E28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постепенно увеличится доля молодых педаг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гов (со стажем раб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ты до 5 лет) в общем числе п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 xml:space="preserve">дагогов к 2018 году до </w:t>
            </w:r>
            <w:r>
              <w:rPr>
                <w:rFonts w:ascii="Times New Roman" w:hAnsi="Times New Roman"/>
                <w:szCs w:val="28"/>
              </w:rPr>
              <w:t>10,8%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926B47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Доля педагогических работн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ков дошкольных образовател</w:t>
            </w:r>
            <w:r w:rsidRPr="00155984">
              <w:rPr>
                <w:rFonts w:ascii="Times New Roman" w:hAnsi="Times New Roman"/>
                <w:szCs w:val="28"/>
              </w:rPr>
              <w:t>ь</w:t>
            </w:r>
            <w:r w:rsidRPr="00155984">
              <w:rPr>
                <w:rFonts w:ascii="Times New Roman" w:hAnsi="Times New Roman"/>
                <w:szCs w:val="28"/>
              </w:rPr>
              <w:t>ных организаций, которым при прохождении аттестации пр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своена первая или высшая кат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>гория</w:t>
            </w:r>
          </w:p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12,7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Доля педагогических работн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ков дошкольных образовательных орг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низаций, которым при прохождении аттестации пр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своена первая или высшая категория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155984">
              <w:rPr>
                <w:rFonts w:ascii="Times New Roman" w:hAnsi="Times New Roman"/>
                <w:szCs w:val="28"/>
              </w:rPr>
              <w:t xml:space="preserve"> с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ставит 12,7% к 2018 году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Удельный вес численности штатных педагогических работников  дошкольных образ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вательных организаций со ст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жем работы менее 10 лет в о</w:t>
            </w:r>
            <w:r w:rsidRPr="00155984">
              <w:rPr>
                <w:rFonts w:ascii="Times New Roman" w:hAnsi="Times New Roman"/>
                <w:szCs w:val="28"/>
              </w:rPr>
              <w:t>б</w:t>
            </w:r>
            <w:r w:rsidRPr="00155984">
              <w:rPr>
                <w:rFonts w:ascii="Times New Roman" w:hAnsi="Times New Roman"/>
                <w:szCs w:val="28"/>
              </w:rPr>
              <w:t>щей численности штатных педагогических работников  дошкольных образовательных о</w:t>
            </w:r>
            <w:r w:rsidRPr="00155984">
              <w:rPr>
                <w:rFonts w:ascii="Times New Roman" w:hAnsi="Times New Roman"/>
                <w:szCs w:val="28"/>
              </w:rPr>
              <w:t>р</w:t>
            </w:r>
            <w:r w:rsidRPr="00155984">
              <w:rPr>
                <w:rFonts w:ascii="Times New Roman" w:hAnsi="Times New Roman"/>
                <w:szCs w:val="28"/>
              </w:rPr>
              <w:t>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Удельный вес численн</w:t>
            </w:r>
            <w:r w:rsidRPr="00155984">
              <w:rPr>
                <w:rFonts w:ascii="Times New Roman" w:hAnsi="Times New Roman"/>
                <w:szCs w:val="28"/>
              </w:rPr>
              <w:t>о</w:t>
            </w:r>
            <w:r w:rsidRPr="00155984">
              <w:rPr>
                <w:rFonts w:ascii="Times New Roman" w:hAnsi="Times New Roman"/>
                <w:szCs w:val="28"/>
              </w:rPr>
              <w:t>сти штатных педагог</w:t>
            </w:r>
            <w:r w:rsidRPr="00155984">
              <w:rPr>
                <w:rFonts w:ascii="Times New Roman" w:hAnsi="Times New Roman"/>
                <w:szCs w:val="28"/>
              </w:rPr>
              <w:t>и</w:t>
            </w:r>
            <w:r w:rsidRPr="00155984">
              <w:rPr>
                <w:rFonts w:ascii="Times New Roman" w:hAnsi="Times New Roman"/>
                <w:szCs w:val="28"/>
              </w:rPr>
              <w:t>ческих работников  дошкольных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тельных организаций со стажем работы менее             10 лет к 2018 году сост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вит 25%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Охват детей дошкольными о</w:t>
            </w:r>
            <w:r w:rsidRPr="00155984">
              <w:rPr>
                <w:rFonts w:ascii="Times New Roman" w:hAnsi="Times New Roman"/>
                <w:szCs w:val="28"/>
              </w:rPr>
              <w:t>б</w:t>
            </w:r>
            <w:r w:rsidRPr="00155984">
              <w:rPr>
                <w:rFonts w:ascii="Times New Roman" w:hAnsi="Times New Roman"/>
                <w:szCs w:val="28"/>
              </w:rPr>
              <w:t>разовательными организациями (отношение численности детей в возрасте от 0 до 3 лет, пос</w:t>
            </w:r>
            <w:r w:rsidRPr="00155984">
              <w:rPr>
                <w:rFonts w:ascii="Times New Roman" w:hAnsi="Times New Roman"/>
                <w:szCs w:val="28"/>
              </w:rPr>
              <w:t>е</w:t>
            </w:r>
            <w:r w:rsidRPr="00155984">
              <w:rPr>
                <w:rFonts w:ascii="Times New Roman" w:hAnsi="Times New Roman"/>
                <w:szCs w:val="28"/>
              </w:rPr>
              <w:t>щающих дошкольные образов</w:t>
            </w:r>
            <w:r w:rsidRPr="00155984">
              <w:rPr>
                <w:rFonts w:ascii="Times New Roman" w:hAnsi="Times New Roman"/>
                <w:szCs w:val="28"/>
              </w:rPr>
              <w:t>а</w:t>
            </w:r>
            <w:r w:rsidRPr="00155984">
              <w:rPr>
                <w:rFonts w:ascii="Times New Roman" w:hAnsi="Times New Roman"/>
                <w:szCs w:val="28"/>
              </w:rPr>
              <w:t>тельные организации, к общей численности детей в возрасте от 0 до 3 лет)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Охват детей в возрасте от 0 до 3 лет дошкол</w:t>
            </w:r>
            <w:r w:rsidRPr="00155984">
              <w:rPr>
                <w:rFonts w:ascii="Times New Roman" w:hAnsi="Times New Roman"/>
                <w:szCs w:val="28"/>
              </w:rPr>
              <w:t>ь</w:t>
            </w:r>
            <w:r w:rsidRPr="00155984">
              <w:rPr>
                <w:rFonts w:ascii="Times New Roman" w:hAnsi="Times New Roman"/>
                <w:szCs w:val="28"/>
              </w:rPr>
              <w:t>ными образовательными организациями к 2018 году составит  25%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82700E">
              <w:rPr>
                <w:rFonts w:ascii="Times New Roman" w:hAnsi="Times New Roman"/>
                <w:szCs w:val="28"/>
              </w:rPr>
              <w:t>Отношение численности детей в возрасте от 1,5 до 3 лет, о</w:t>
            </w:r>
            <w:r w:rsidRPr="0082700E">
              <w:rPr>
                <w:rFonts w:ascii="Times New Roman" w:hAnsi="Times New Roman"/>
                <w:szCs w:val="28"/>
              </w:rPr>
              <w:t>с</w:t>
            </w:r>
            <w:r w:rsidRPr="0082700E">
              <w:rPr>
                <w:rFonts w:ascii="Times New Roman" w:hAnsi="Times New Roman"/>
                <w:szCs w:val="28"/>
              </w:rPr>
              <w:t>ваивающих образовательные программы дошкольного обр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зования, к численности детей в возрасте от 1,5 до 3 лет, осва</w:t>
            </w:r>
            <w:r w:rsidRPr="0082700E">
              <w:rPr>
                <w:rFonts w:ascii="Times New Roman" w:hAnsi="Times New Roman"/>
                <w:szCs w:val="28"/>
              </w:rPr>
              <w:t>и</w:t>
            </w:r>
            <w:r w:rsidRPr="0082700E">
              <w:rPr>
                <w:rFonts w:ascii="Times New Roman" w:hAnsi="Times New Roman"/>
                <w:szCs w:val="28"/>
              </w:rPr>
              <w:t>вающих образовательные пр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>граммы дошкольного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ния, и численности детей в во</w:t>
            </w:r>
            <w:r w:rsidRPr="0082700E">
              <w:rPr>
                <w:rFonts w:ascii="Times New Roman" w:hAnsi="Times New Roman"/>
                <w:szCs w:val="28"/>
              </w:rPr>
              <w:t>з</w:t>
            </w:r>
            <w:r w:rsidRPr="0082700E">
              <w:rPr>
                <w:rFonts w:ascii="Times New Roman" w:hAnsi="Times New Roman"/>
                <w:szCs w:val="28"/>
              </w:rPr>
              <w:t xml:space="preserve">расте от 1,5 до 3 лет, состоящих на учете для предоставления места в </w:t>
            </w:r>
            <w:r w:rsidRPr="0082700E">
              <w:rPr>
                <w:rFonts w:ascii="Times New Roman" w:hAnsi="Times New Roman"/>
                <w:szCs w:val="28"/>
              </w:rPr>
              <w:lastRenderedPageBreak/>
              <w:t>дошкольном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тельном учреждении с предпо</w:t>
            </w:r>
            <w:r w:rsidRPr="0082700E">
              <w:rPr>
                <w:rFonts w:ascii="Times New Roman" w:hAnsi="Times New Roman"/>
                <w:szCs w:val="28"/>
              </w:rPr>
              <w:t>ч</w:t>
            </w:r>
            <w:r w:rsidRPr="0082700E">
              <w:rPr>
                <w:rFonts w:ascii="Times New Roman" w:hAnsi="Times New Roman"/>
                <w:szCs w:val="28"/>
              </w:rPr>
              <w:t>тительной датой приема в т</w:t>
            </w:r>
            <w:r w:rsidRPr="0082700E">
              <w:rPr>
                <w:rFonts w:ascii="Times New Roman" w:hAnsi="Times New Roman"/>
                <w:szCs w:val="28"/>
              </w:rPr>
              <w:t>е</w:t>
            </w:r>
            <w:r w:rsidRPr="0082700E">
              <w:rPr>
                <w:rFonts w:ascii="Times New Roman" w:hAnsi="Times New Roman"/>
                <w:szCs w:val="28"/>
              </w:rPr>
              <w:t>кущем году</w:t>
            </w:r>
            <w:r>
              <w:rPr>
                <w:rFonts w:ascii="Times New Roman" w:hAnsi="Times New Roman"/>
                <w:szCs w:val="28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55984" w:rsidRDefault="00374CFA" w:rsidP="00A136DC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 w:rsidRPr="0082700E">
              <w:rPr>
                <w:rFonts w:ascii="Times New Roman" w:hAnsi="Times New Roman"/>
                <w:szCs w:val="28"/>
              </w:rPr>
              <w:t>Отношение численности детей в возрасте от 1,5 до 3 лет, о</w:t>
            </w:r>
            <w:r w:rsidRPr="0082700E">
              <w:rPr>
                <w:rFonts w:ascii="Times New Roman" w:hAnsi="Times New Roman"/>
                <w:szCs w:val="28"/>
              </w:rPr>
              <w:t>с</w:t>
            </w:r>
            <w:r w:rsidRPr="0082700E">
              <w:rPr>
                <w:rFonts w:ascii="Times New Roman" w:hAnsi="Times New Roman"/>
                <w:szCs w:val="28"/>
              </w:rPr>
              <w:t>ваивающих образовательные пр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>граммы дошкольного образования, к числе</w:t>
            </w:r>
            <w:r w:rsidRPr="0082700E">
              <w:rPr>
                <w:rFonts w:ascii="Times New Roman" w:hAnsi="Times New Roman"/>
                <w:szCs w:val="28"/>
              </w:rPr>
              <w:t>н</w:t>
            </w:r>
            <w:r w:rsidRPr="0082700E">
              <w:rPr>
                <w:rFonts w:ascii="Times New Roman" w:hAnsi="Times New Roman"/>
                <w:szCs w:val="28"/>
              </w:rPr>
              <w:t>ности детей в возрасте от 1,5 до 3 лет, осва</w:t>
            </w:r>
            <w:r w:rsidRPr="0082700E">
              <w:rPr>
                <w:rFonts w:ascii="Times New Roman" w:hAnsi="Times New Roman"/>
                <w:szCs w:val="28"/>
              </w:rPr>
              <w:t>и</w:t>
            </w:r>
            <w:r w:rsidRPr="0082700E">
              <w:rPr>
                <w:rFonts w:ascii="Times New Roman" w:hAnsi="Times New Roman"/>
                <w:szCs w:val="28"/>
              </w:rPr>
              <w:t>вающих образовател</w:t>
            </w:r>
            <w:r w:rsidRPr="0082700E">
              <w:rPr>
                <w:rFonts w:ascii="Times New Roman" w:hAnsi="Times New Roman"/>
                <w:szCs w:val="28"/>
              </w:rPr>
              <w:t>ь</w:t>
            </w:r>
            <w:r w:rsidRPr="0082700E">
              <w:rPr>
                <w:rFonts w:ascii="Times New Roman" w:hAnsi="Times New Roman"/>
                <w:szCs w:val="28"/>
              </w:rPr>
              <w:t>ные программы дошк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>льного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 xml:space="preserve">ния, и численности детей в возрасте от 1,5 до 3 лет, состоящих на учете для </w:t>
            </w:r>
            <w:r w:rsidRPr="0082700E">
              <w:rPr>
                <w:rFonts w:ascii="Times New Roman" w:hAnsi="Times New Roman"/>
                <w:szCs w:val="28"/>
              </w:rPr>
              <w:lastRenderedPageBreak/>
              <w:t>предоставления места в дошкольном образов</w:t>
            </w:r>
            <w:r w:rsidRPr="0082700E">
              <w:rPr>
                <w:rFonts w:ascii="Times New Roman" w:hAnsi="Times New Roman"/>
                <w:szCs w:val="28"/>
              </w:rPr>
              <w:t>а</w:t>
            </w:r>
            <w:r w:rsidRPr="0082700E">
              <w:rPr>
                <w:rFonts w:ascii="Times New Roman" w:hAnsi="Times New Roman"/>
                <w:szCs w:val="28"/>
              </w:rPr>
              <w:t>тельном учреждении с предпо</w:t>
            </w:r>
            <w:r w:rsidRPr="0082700E">
              <w:rPr>
                <w:rFonts w:ascii="Times New Roman" w:hAnsi="Times New Roman"/>
                <w:szCs w:val="28"/>
              </w:rPr>
              <w:t>ч</w:t>
            </w:r>
            <w:r w:rsidRPr="0082700E">
              <w:rPr>
                <w:rFonts w:ascii="Times New Roman" w:hAnsi="Times New Roman"/>
                <w:szCs w:val="28"/>
              </w:rPr>
              <w:t>тительной датой приема в т</w:t>
            </w:r>
            <w:r w:rsidRPr="0082700E">
              <w:rPr>
                <w:rFonts w:ascii="Times New Roman" w:hAnsi="Times New Roman"/>
                <w:szCs w:val="28"/>
              </w:rPr>
              <w:t>е</w:t>
            </w:r>
            <w:r w:rsidRPr="0082700E">
              <w:rPr>
                <w:rFonts w:ascii="Times New Roman" w:hAnsi="Times New Roman"/>
                <w:szCs w:val="28"/>
              </w:rPr>
              <w:t>кущем году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82700E">
              <w:rPr>
                <w:rFonts w:ascii="Times New Roman" w:hAnsi="Times New Roman"/>
                <w:szCs w:val="28"/>
              </w:rPr>
              <w:t xml:space="preserve">к </w:t>
            </w:r>
            <w:r w:rsidRPr="00484992">
              <w:rPr>
                <w:rFonts w:ascii="Times New Roman" w:hAnsi="Times New Roman"/>
                <w:spacing w:val="-4"/>
                <w:szCs w:val="28"/>
              </w:rPr>
              <w:t>2018 году составит 48,0%</w:t>
            </w:r>
          </w:p>
        </w:tc>
      </w:tr>
      <w:tr w:rsidR="00374CFA" w:rsidRPr="0019588A" w:rsidTr="00A136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Удельный вес численности работников а</w:t>
            </w:r>
            <w:r w:rsidRPr="001318EF">
              <w:rPr>
                <w:rFonts w:ascii="Times New Roman" w:hAnsi="Times New Roman"/>
                <w:szCs w:val="28"/>
              </w:rPr>
              <w:t>д</w:t>
            </w:r>
            <w:r w:rsidRPr="001318EF">
              <w:rPr>
                <w:rFonts w:ascii="Times New Roman" w:hAnsi="Times New Roman"/>
                <w:szCs w:val="28"/>
              </w:rPr>
              <w:t>министративно-управленческого и вспомог</w:t>
            </w:r>
            <w:r w:rsidRPr="001318EF">
              <w:rPr>
                <w:rFonts w:ascii="Times New Roman" w:hAnsi="Times New Roman"/>
                <w:szCs w:val="28"/>
              </w:rPr>
              <w:t>а</w:t>
            </w:r>
            <w:r w:rsidRPr="001318EF">
              <w:rPr>
                <w:rFonts w:ascii="Times New Roman" w:hAnsi="Times New Roman"/>
                <w:szCs w:val="28"/>
              </w:rPr>
              <w:t>тельного персонала в общей численности работников дошкольных образовательных о</w:t>
            </w:r>
            <w:r w:rsidRPr="001318EF">
              <w:rPr>
                <w:rFonts w:ascii="Times New Roman" w:hAnsi="Times New Roman"/>
                <w:szCs w:val="28"/>
              </w:rPr>
              <w:t>р</w:t>
            </w:r>
            <w:r w:rsidRPr="001318EF">
              <w:rPr>
                <w:rFonts w:ascii="Times New Roman" w:hAnsi="Times New Roman"/>
                <w:szCs w:val="28"/>
              </w:rPr>
              <w:t xml:space="preserve">ганизаций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1318EF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275087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275087">
              <w:rPr>
                <w:rFonts w:ascii="Times New Roman" w:hAnsi="Times New Roman"/>
                <w:bCs/>
                <w:szCs w:val="28"/>
                <w:lang w:eastAsia="en-US"/>
              </w:rPr>
              <w:t>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275087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275087">
              <w:rPr>
                <w:rFonts w:ascii="Times New Roman" w:hAnsi="Times New Roman"/>
                <w:bCs/>
                <w:szCs w:val="28"/>
                <w:lang w:eastAsia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275087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275087">
              <w:rPr>
                <w:rFonts w:ascii="Times New Roman" w:hAnsi="Times New Roman"/>
                <w:bCs/>
                <w:szCs w:val="28"/>
                <w:lang w:eastAsia="en-US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275087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275087">
              <w:rPr>
                <w:rFonts w:ascii="Times New Roman" w:hAnsi="Times New Roman"/>
                <w:bCs/>
                <w:szCs w:val="28"/>
                <w:lang w:eastAsia="en-US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275087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275087">
              <w:rPr>
                <w:rFonts w:ascii="Times New Roman" w:hAnsi="Times New Roman"/>
                <w:bCs/>
                <w:szCs w:val="28"/>
                <w:lang w:eastAsia="en-US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275087" w:rsidRDefault="00374CFA" w:rsidP="00A136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275087">
              <w:rPr>
                <w:rFonts w:ascii="Times New Roman" w:hAnsi="Times New Roman"/>
                <w:bCs/>
                <w:szCs w:val="28"/>
                <w:lang w:eastAsia="en-US"/>
              </w:rPr>
              <w:t>40,0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82700E" w:rsidRDefault="00374CFA" w:rsidP="00A136DC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82700E">
              <w:rPr>
                <w:rFonts w:ascii="Times New Roman" w:hAnsi="Times New Roman"/>
                <w:szCs w:val="28"/>
              </w:rPr>
              <w:t>Удельный вес численн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>сти работников админ</w:t>
            </w:r>
            <w:r w:rsidRPr="0082700E">
              <w:rPr>
                <w:rFonts w:ascii="Times New Roman" w:hAnsi="Times New Roman"/>
                <w:szCs w:val="28"/>
              </w:rPr>
              <w:t>и</w:t>
            </w:r>
            <w:r w:rsidRPr="0082700E">
              <w:rPr>
                <w:rFonts w:ascii="Times New Roman" w:hAnsi="Times New Roman"/>
                <w:szCs w:val="28"/>
              </w:rPr>
              <w:t>стративно-управленче-ского и вспомогательн</w:t>
            </w:r>
            <w:r w:rsidRPr="0082700E">
              <w:rPr>
                <w:rFonts w:ascii="Times New Roman" w:hAnsi="Times New Roman"/>
                <w:szCs w:val="28"/>
              </w:rPr>
              <w:t>о</w:t>
            </w:r>
            <w:r w:rsidRPr="0082700E">
              <w:rPr>
                <w:rFonts w:ascii="Times New Roman" w:hAnsi="Times New Roman"/>
                <w:szCs w:val="28"/>
              </w:rPr>
              <w:t>го персонала в общей численности работников дошкольных образовательных о</w:t>
            </w:r>
            <w:r w:rsidRPr="0082700E">
              <w:rPr>
                <w:rFonts w:ascii="Times New Roman" w:hAnsi="Times New Roman"/>
                <w:szCs w:val="28"/>
              </w:rPr>
              <w:t>р</w:t>
            </w:r>
            <w:r w:rsidRPr="0082700E">
              <w:rPr>
                <w:rFonts w:ascii="Times New Roman" w:hAnsi="Times New Roman"/>
                <w:szCs w:val="28"/>
              </w:rPr>
              <w:t xml:space="preserve">ганизаций к </w:t>
            </w:r>
            <w:r w:rsidRPr="00484992">
              <w:rPr>
                <w:rFonts w:ascii="Times New Roman" w:hAnsi="Times New Roman"/>
                <w:spacing w:val="-4"/>
                <w:szCs w:val="28"/>
              </w:rPr>
              <w:t>2018 году составит 40,0%</w:t>
            </w:r>
          </w:p>
        </w:tc>
      </w:tr>
    </w:tbl>
    <w:p w:rsidR="00374CFA" w:rsidRPr="001A3110" w:rsidRDefault="00374CFA" w:rsidP="00374CFA">
      <w:pPr>
        <w:spacing w:line="240" w:lineRule="atLeast"/>
        <w:ind w:left="720"/>
        <w:rPr>
          <w:rFonts w:ascii="Times New Roman" w:hAnsi="Times New Roman"/>
          <w:sz w:val="24"/>
          <w:szCs w:val="24"/>
          <w:highlight w:val="yellow"/>
        </w:rPr>
        <w:sectPr w:rsidR="00374CFA" w:rsidRPr="001A3110" w:rsidSect="00AB1133">
          <w:headerReference w:type="default" r:id="rId8"/>
          <w:pgSz w:w="16838" w:h="11906" w:orient="landscape"/>
          <w:pgMar w:top="1276" w:right="1021" w:bottom="851" w:left="1021" w:header="709" w:footer="709" w:gutter="0"/>
          <w:cols w:space="708"/>
          <w:titlePg/>
          <w:docGrid w:linePitch="381"/>
        </w:sectPr>
      </w:pPr>
    </w:p>
    <w:p w:rsidR="00374CFA" w:rsidRDefault="00374CFA" w:rsidP="00374CFA">
      <w:pPr>
        <w:numPr>
          <w:ilvl w:val="0"/>
          <w:numId w:val="13"/>
        </w:numPr>
        <w:spacing w:line="240" w:lineRule="auto"/>
        <w:ind w:left="0"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Изменения в общем образовании, направленные на повышение</w:t>
      </w: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эффективности и качества услуг в сфере образования, соотнесенные</w:t>
      </w: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этапами перехода к эффективному контракту</w:t>
      </w:r>
    </w:p>
    <w:p w:rsidR="00374CFA" w:rsidRDefault="00374CFA" w:rsidP="00374CFA">
      <w:pPr>
        <w:shd w:val="clear" w:color="auto" w:fill="FFFFFF"/>
        <w:spacing w:line="240" w:lineRule="auto"/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numPr>
          <w:ilvl w:val="0"/>
          <w:numId w:val="14"/>
        </w:num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Основные направления</w:t>
      </w:r>
    </w:p>
    <w:p w:rsidR="00374CFA" w:rsidRDefault="00374CFA" w:rsidP="00374CFA">
      <w:pPr>
        <w:shd w:val="clear" w:color="auto" w:fill="FFFFFF"/>
        <w:spacing w:line="240" w:lineRule="auto"/>
        <w:ind w:left="357"/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Достижение новых качественных образовательных результатов включает в себя:</w:t>
      </w:r>
    </w:p>
    <w:p w:rsidR="00374CFA" w:rsidRDefault="00374CFA" w:rsidP="00374CFA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комплекс мероприятий по внедрению федеральных государственных обр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зовательных стандартов (далее – ФГОС); 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реализацию мероприятий, направленных на совершенствование профе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сиональной ориентации обучающихся в общеобразовательных организациях;</w:t>
      </w:r>
    </w:p>
    <w:p w:rsidR="00374CFA" w:rsidRDefault="00374CFA" w:rsidP="00374CFA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корректировку основных образовательных программ начального общего, основного общего, среднего общего образования с учетом внедрения ФГОС, а также российских и международных исследований образовательных достижений школьников;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разработку и реализацию комплексной программы повышения професси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нального уровня педагогических работников общеобразовательных организаций, направленной в том числе на овладение ими современными образовательными технологиями и методиками обучения и воспитания, знаниями, умениями и н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выками в целях обеспечения инклюзивного образования лиц с ограниченными возможностями здоровья и реализации адаптированных образовательных пр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грамм;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Обеспечение доступности качественного образования включает в себя: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развитие системы независимой оценки качества общего образования;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реализацию мероприятий по поддержке общеобразовательных организ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ций и учителей, работающих в сложных социальных условиях;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реализацию мероприятий, направленных на обеспечение доступности о</w:t>
      </w:r>
      <w:r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>щего образования в соответствии с ФГОС для всех категорий граждан;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осуществление мероприятий, направленных на оптимизацию расходов на оплату труда вспомогательного, административно-управленческого персонала, исходя из предельной доли на оплату их труда в общем фонде оплаты труда о</w:t>
      </w:r>
      <w:r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ганизации не более 40 процентов.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Введение эффективного контракта в общем образовании включает в себя: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разработку и внедрение механизмов эффективного контракта с педагог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ческими работниками в системе общего образования;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разработку и внедрение механизмов эффективного контракта с руковод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телями образовательных организаций общего образования;</w:t>
      </w:r>
    </w:p>
    <w:p w:rsidR="00374CFA" w:rsidRDefault="00374CFA" w:rsidP="00374CFA">
      <w:pPr>
        <w:spacing w:before="27" w:after="64"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информационное и мониторинговое сопровождение введения эффективн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го контракта.</w:t>
      </w:r>
    </w:p>
    <w:p w:rsidR="00374CFA" w:rsidRDefault="00374CFA" w:rsidP="00374CFA">
      <w:pPr>
        <w:shd w:val="clear" w:color="auto" w:fill="FFFFFF"/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Ожидаемые результаты</w:t>
      </w:r>
    </w:p>
    <w:p w:rsidR="00374CFA" w:rsidRDefault="00374CFA" w:rsidP="00374CFA">
      <w:pPr>
        <w:shd w:val="clear" w:color="auto" w:fill="FFFFFF"/>
        <w:spacing w:line="240" w:lineRule="auto"/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Достижение новых качественных образовательных результатов пред</w:t>
      </w:r>
      <w:r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>сматривает: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обеспечение обучения всех школьников по новым ФГОС; </w:t>
      </w:r>
    </w:p>
    <w:p w:rsidR="00374CFA" w:rsidRDefault="00374CFA" w:rsidP="00374CFA">
      <w:pPr>
        <w:spacing w:before="27" w:after="64"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внедрение профессионального стандарта «Педагог (педагогическая де</w:t>
      </w:r>
      <w:r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>тельность в сфере дошкольного, начального общего, основного общего, среднего общего образования) (воспитатель, учитель)»;</w:t>
      </w:r>
    </w:p>
    <w:p w:rsidR="00374CFA" w:rsidRDefault="00374CFA" w:rsidP="00374CFA">
      <w:pPr>
        <w:spacing w:before="27" w:after="64"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повышение качества подготовки школьников, которое оценивается в том числе по результатам их участия в международных сопоставительных исслед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ваниях.</w:t>
      </w:r>
    </w:p>
    <w:p w:rsidR="00374CFA" w:rsidRDefault="00374CFA" w:rsidP="00374CFA">
      <w:pPr>
        <w:spacing w:before="27" w:after="64"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Обеспечение равного доступа к качественному образованию предусматр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вает введение оценки деятельности организаций общего образования на основе показателей эффективности их деятельности.</w:t>
      </w:r>
    </w:p>
    <w:p w:rsidR="00374CFA" w:rsidRDefault="00374CFA" w:rsidP="00374CFA">
      <w:pPr>
        <w:spacing w:before="27" w:after="64"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педагогов для работы в школе.</w:t>
      </w:r>
    </w:p>
    <w:p w:rsidR="00374CFA" w:rsidRDefault="00374CFA" w:rsidP="00374CFA">
      <w:pPr>
        <w:spacing w:line="240" w:lineRule="auto"/>
        <w:jc w:val="left"/>
        <w:rPr>
          <w:rFonts w:ascii="Times New Roman" w:hAnsi="Times New Roman"/>
          <w:szCs w:val="28"/>
        </w:rPr>
        <w:sectPr w:rsidR="00374CFA">
          <w:pgSz w:w="11906" w:h="16838"/>
          <w:pgMar w:top="1021" w:right="851" w:bottom="1021" w:left="1276" w:header="709" w:footer="709" w:gutter="0"/>
          <w:cols w:space="720"/>
        </w:sectPr>
      </w:pP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3. Основные количественные характеристики системы общего образования</w:t>
      </w:r>
    </w:p>
    <w:p w:rsidR="00374CFA" w:rsidRDefault="00374CFA" w:rsidP="00374CFA">
      <w:pPr>
        <w:spacing w:line="240" w:lineRule="auto"/>
        <w:rPr>
          <w:rFonts w:ascii="Times New Roman" w:hAnsi="Times New Roman"/>
          <w:szCs w:val="28"/>
        </w:rPr>
      </w:pPr>
    </w:p>
    <w:tbl>
      <w:tblPr>
        <w:tblW w:w="13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4152"/>
        <w:gridCol w:w="1942"/>
        <w:gridCol w:w="1134"/>
        <w:gridCol w:w="1134"/>
        <w:gridCol w:w="1134"/>
        <w:gridCol w:w="1134"/>
        <w:gridCol w:w="1276"/>
        <w:gridCol w:w="1029"/>
      </w:tblGrid>
      <w:tr w:rsidR="00374CFA" w:rsidTr="00A136DC">
        <w:trPr>
          <w:trHeight w:val="315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№ 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Количественные 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характеристики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Единица и</w:t>
            </w:r>
            <w:r>
              <w:rPr>
                <w:rFonts w:ascii="Times New Roman" w:hAnsi="Times New Roman"/>
                <w:color w:val="000000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Cs w:val="28"/>
              </w:rPr>
              <w:t>мерения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2017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2018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год</w:t>
            </w:r>
          </w:p>
        </w:tc>
      </w:tr>
      <w:tr w:rsidR="00374CFA" w:rsidTr="00A136DC">
        <w:trPr>
          <w:cantSplit/>
          <w:trHeight w:val="3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Численность детей и молодежи 7-17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тыс.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2,191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2,272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2,339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2,352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2,402</w:t>
            </w:r>
          </w:p>
        </w:tc>
      </w:tr>
      <w:tr w:rsidR="00374CFA" w:rsidTr="00A136DC">
        <w:trPr>
          <w:cantSplit/>
          <w:trHeight w:val="4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Численность обучающихся в общеобразовательных орган</w:t>
            </w:r>
            <w:r>
              <w:rPr>
                <w:rFonts w:ascii="Times New Roman" w:hAnsi="Times New Roman"/>
                <w:color w:val="000000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зациях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тыс.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1,343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6350D1">
              <w:rPr>
                <w:rFonts w:ascii="Times New Roman" w:hAnsi="Times New Roman"/>
                <w:color w:val="000000"/>
                <w:szCs w:val="28"/>
              </w:rPr>
              <w:t>1,243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6350D1">
              <w:rPr>
                <w:rFonts w:ascii="Times New Roman" w:hAnsi="Times New Roman"/>
                <w:color w:val="000000"/>
                <w:szCs w:val="28"/>
              </w:rPr>
              <w:t>1,243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6350D1">
              <w:rPr>
                <w:rFonts w:ascii="Times New Roman" w:hAnsi="Times New Roman"/>
                <w:color w:val="000000"/>
                <w:szCs w:val="28"/>
              </w:rPr>
              <w:t>1,243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6350D1">
              <w:rPr>
                <w:rFonts w:ascii="Times New Roman" w:hAnsi="Times New Roman"/>
                <w:color w:val="000000"/>
                <w:szCs w:val="28"/>
              </w:rPr>
              <w:t>1,243</w:t>
            </w:r>
          </w:p>
        </w:tc>
      </w:tr>
      <w:tr w:rsidR="00374CFA" w:rsidTr="00A136DC">
        <w:trPr>
          <w:cantSplit/>
          <w:trHeight w:val="2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Численность обучающихся в расчете на 1 педагогического работн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ка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8F28B0">
              <w:rPr>
                <w:rFonts w:ascii="Times New Roman" w:hAnsi="Times New Roman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8F28B0">
              <w:rPr>
                <w:rFonts w:ascii="Times New Roman" w:hAnsi="Times New Roman"/>
                <w:szCs w:val="2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8F28B0">
              <w:rPr>
                <w:rFonts w:ascii="Times New Roman" w:hAnsi="Times New Roman"/>
                <w:szCs w:val="28"/>
              </w:rPr>
              <w:t>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r w:rsidRPr="008F28B0">
              <w:rPr>
                <w:rFonts w:ascii="Times New Roman" w:hAnsi="Times New Roman"/>
                <w:szCs w:val="28"/>
              </w:rPr>
              <w:t>8,2</w:t>
            </w:r>
          </w:p>
        </w:tc>
      </w:tr>
      <w:tr w:rsidR="00374CFA" w:rsidTr="00A136DC">
        <w:trPr>
          <w:cantSplit/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заций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48,1</w:t>
            </w:r>
          </w:p>
        </w:tc>
      </w:tr>
      <w:tr w:rsidR="00374CFA" w:rsidTr="00A136DC">
        <w:trPr>
          <w:cantSplit/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обучающихся в организациях общего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вания, обучающихся по новым ФГОС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79,5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92,2</w:t>
            </w:r>
          </w:p>
        </w:tc>
      </w:tr>
      <w:tr w:rsidR="00374CFA" w:rsidTr="00A136DC">
        <w:trPr>
          <w:cantSplit/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квалификационные катег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рии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63,5</w:t>
            </w:r>
          </w:p>
        </w:tc>
      </w:tr>
      <w:tr w:rsidR="00374CFA" w:rsidTr="00A136DC">
        <w:trPr>
          <w:cantSplit/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обучающихся на уровне среднего общего образования, охваченных мероприятиями профессиональной ориентации, в общей численности обучающихся на уровне среднего общего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CFA" w:rsidRDefault="00374CFA" w:rsidP="00A136DC">
            <w:pPr>
              <w:jc w:val="center"/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</w:tr>
    </w:tbl>
    <w:p w:rsidR="00374CFA" w:rsidRDefault="00374CFA" w:rsidP="00374CFA">
      <w:pPr>
        <w:spacing w:line="240" w:lineRule="auto"/>
        <w:rPr>
          <w:rFonts w:ascii="Times New Roman" w:hAnsi="Times New Roman"/>
          <w:szCs w:val="28"/>
        </w:rPr>
      </w:pP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>
        <w:rPr>
          <w:rFonts w:ascii="Times New Roman" w:hAnsi="Times New Roman"/>
          <w:szCs w:val="28"/>
        </w:rPr>
        <w:lastRenderedPageBreak/>
        <w:t xml:space="preserve">4. Мероприятия по повышению эффективности и качества услуг в сфере общего образования, </w:t>
      </w:r>
      <w:r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"/>
        <w:gridCol w:w="4525"/>
        <w:gridCol w:w="3786"/>
        <w:gridCol w:w="1741"/>
        <w:gridCol w:w="3960"/>
      </w:tblGrid>
      <w:tr w:rsidR="00374CFA" w:rsidTr="00A136DC">
        <w:trPr>
          <w:cantSplit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 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Ответственные исполнит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ли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Сроки                   реализации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Показатели</w:t>
            </w:r>
          </w:p>
        </w:tc>
      </w:tr>
      <w:tr w:rsidR="00374CFA" w:rsidTr="00A136DC">
        <w:trPr>
          <w:cantSplit/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Достижение новых качественных образовательных результатов</w:t>
            </w:r>
          </w:p>
        </w:tc>
      </w:tr>
      <w:tr w:rsidR="00374CFA" w:rsidTr="00A136DC">
        <w:trPr>
          <w:trHeight w:val="5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Комплекс мероприятий по внедр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нию ФГОС: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организаций, осуществляющих подготовку по повышению квалификации педагогических работников, руководителей и педагогических работников образовательных организаций общего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ния</w:t>
            </w:r>
          </w:p>
          <w:p w:rsidR="00374CFA" w:rsidRDefault="00374CFA" w:rsidP="00A136D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обучающихся в организациях общего образования, обуча</w:t>
            </w:r>
            <w:r>
              <w:rPr>
                <w:rFonts w:ascii="Times New Roman" w:hAnsi="Times New Roman"/>
                <w:szCs w:val="28"/>
              </w:rPr>
              <w:t>ю</w:t>
            </w:r>
            <w:r>
              <w:rPr>
                <w:rFonts w:ascii="Times New Roman" w:hAnsi="Times New Roman"/>
                <w:szCs w:val="28"/>
              </w:rPr>
              <w:t>щихся по новым ФГОС, в 2018 году достигнет 90%;</w:t>
            </w: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 в 2018 году до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>тигнет 1,90</w:t>
            </w:r>
          </w:p>
        </w:tc>
      </w:tr>
      <w:tr w:rsidR="00374CFA" w:rsidTr="00A136DC">
        <w:trPr>
          <w:cantSplit/>
          <w:trHeight w:val="124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начального общего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cantSplit/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основного общего и среднего о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</w:t>
            </w:r>
          </w:p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16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 направленных на совершенствование профессиональной ориентации обучающихся в общеобразовател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 организациях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 с участием руководителей образовательных организаций общ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го образования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удельный вес численности обучающихся на уровне среднего общего образования, охваченных мероприятиями профессиональной ориентации, в общей численности обучающихся на уровне среднего общего </w:t>
            </w:r>
            <w:r>
              <w:rPr>
                <w:rFonts w:ascii="Times New Roman" w:hAnsi="Times New Roman"/>
                <w:szCs w:val="28"/>
              </w:rPr>
              <w:lastRenderedPageBreak/>
              <w:t>образования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ставляет 100%</w:t>
            </w:r>
          </w:p>
        </w:tc>
      </w:tr>
      <w:tr w:rsidR="00374CFA" w:rsidTr="00A136DC">
        <w:trPr>
          <w:trHeight w:val="2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</w:t>
            </w: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Корректировка основных образовательных программ начального общего, основного общего, среднего общего образования с учетом внедрения ФГОС, а также российских и международных и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 xml:space="preserve">следований образовательных достижений школьников: </w:t>
            </w:r>
          </w:p>
        </w:tc>
        <w:tc>
          <w:tcPr>
            <w:tcW w:w="1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образовательных организаций общего о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разования</w:t>
            </w:r>
          </w:p>
          <w:p w:rsidR="00374CFA" w:rsidRDefault="00374CFA" w:rsidP="00A136D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pacing w:val="-6"/>
                <w:szCs w:val="28"/>
              </w:rPr>
            </w:pPr>
            <w:r>
              <w:rPr>
                <w:rFonts w:ascii="Times New Roman" w:hAnsi="Times New Roman"/>
                <w:spacing w:val="-6"/>
                <w:szCs w:val="28"/>
              </w:rPr>
              <w:t>обеспечено участие в международных сопоставительных исследованиях 100% школьников в соответствии с установленным Минобрнауки России количес</w:t>
            </w:r>
            <w:r>
              <w:rPr>
                <w:rFonts w:ascii="Times New Roman" w:hAnsi="Times New Roman"/>
                <w:spacing w:val="-6"/>
                <w:szCs w:val="28"/>
              </w:rPr>
              <w:t>т</w:t>
            </w:r>
            <w:r>
              <w:rPr>
                <w:rFonts w:ascii="Times New Roman" w:hAnsi="Times New Roman"/>
                <w:spacing w:val="-6"/>
                <w:szCs w:val="28"/>
              </w:rPr>
              <w:t>вом участников</w:t>
            </w: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2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pacing w:val="-6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 результатам </w:t>
            </w:r>
            <w:r>
              <w:rPr>
                <w:rFonts w:ascii="Times New Roman" w:hAnsi="Times New Roman"/>
                <w:spacing w:val="-6"/>
                <w:szCs w:val="28"/>
              </w:rPr>
              <w:t>участия в международном сопоставительном исследовании по оценке качества математического и естественнонаучного образования (</w:t>
            </w:r>
            <w:r>
              <w:rPr>
                <w:rFonts w:ascii="Times New Roman" w:hAnsi="Times New Roman"/>
                <w:spacing w:val="-6"/>
                <w:szCs w:val="28"/>
                <w:lang w:val="en-US"/>
              </w:rPr>
              <w:t>TIMSS</w:t>
            </w:r>
            <w:r>
              <w:rPr>
                <w:rFonts w:ascii="Times New Roman" w:hAnsi="Times New Roman"/>
                <w:spacing w:val="-6"/>
                <w:szCs w:val="28"/>
              </w:rPr>
              <w:t xml:space="preserve">); </w:t>
            </w:r>
            <w:r>
              <w:rPr>
                <w:rFonts w:ascii="Times New Roman" w:hAnsi="Times New Roman"/>
                <w:spacing w:val="4"/>
                <w:szCs w:val="28"/>
              </w:rPr>
              <w:t>по исследованию качества чтения и понимания те</w:t>
            </w:r>
            <w:r>
              <w:rPr>
                <w:rFonts w:ascii="Times New Roman" w:hAnsi="Times New Roman"/>
                <w:spacing w:val="4"/>
                <w:szCs w:val="28"/>
              </w:rPr>
              <w:t>к</w:t>
            </w:r>
            <w:r>
              <w:rPr>
                <w:rFonts w:ascii="Times New Roman" w:hAnsi="Times New Roman"/>
                <w:spacing w:val="4"/>
                <w:szCs w:val="28"/>
              </w:rPr>
              <w:t>ста (</w:t>
            </w:r>
            <w:r>
              <w:rPr>
                <w:rFonts w:ascii="Times New Roman" w:hAnsi="Times New Roman"/>
                <w:spacing w:val="4"/>
                <w:szCs w:val="28"/>
                <w:lang w:val="en-US"/>
              </w:rPr>
              <w:t>PIRLS</w:t>
            </w:r>
            <w:r>
              <w:rPr>
                <w:rFonts w:ascii="Times New Roman" w:hAnsi="Times New Roman"/>
                <w:spacing w:val="4"/>
                <w:szCs w:val="28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pacing w:val="4"/>
                <w:szCs w:val="28"/>
              </w:rPr>
              <w:t xml:space="preserve">по результатам участия  </w:t>
            </w:r>
            <w:r>
              <w:rPr>
                <w:rFonts w:ascii="Times New Roman" w:hAnsi="Times New Roman"/>
                <w:spacing w:val="-6"/>
                <w:szCs w:val="28"/>
              </w:rPr>
              <w:t xml:space="preserve">в международном сопоставительном исследовании по оценке </w:t>
            </w:r>
            <w:r>
              <w:rPr>
                <w:rFonts w:ascii="Times New Roman" w:hAnsi="Times New Roman"/>
                <w:spacing w:val="4"/>
                <w:szCs w:val="28"/>
              </w:rPr>
              <w:t>образовательных до</w:t>
            </w:r>
            <w:r>
              <w:rPr>
                <w:rFonts w:ascii="Times New Roman" w:hAnsi="Times New Roman"/>
                <w:spacing w:val="4"/>
                <w:szCs w:val="28"/>
              </w:rPr>
              <w:t>с</w:t>
            </w:r>
            <w:r>
              <w:rPr>
                <w:rFonts w:ascii="Times New Roman" w:hAnsi="Times New Roman"/>
                <w:spacing w:val="4"/>
                <w:szCs w:val="28"/>
              </w:rPr>
              <w:t>тижений учащихся (</w:t>
            </w:r>
            <w:r>
              <w:rPr>
                <w:rFonts w:ascii="Times New Roman" w:hAnsi="Times New Roman"/>
                <w:spacing w:val="4"/>
                <w:szCs w:val="28"/>
                <w:lang w:val="en-US"/>
              </w:rPr>
              <w:t>PISA</w:t>
            </w:r>
            <w:r>
              <w:rPr>
                <w:rFonts w:ascii="Times New Roman" w:hAnsi="Times New Roman"/>
                <w:spacing w:val="4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 и 2018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 в реализации комплексной программы повышения профессионального уровня педагогических работников общеобразовательных организаций, направленной в том числе на овладение современными образовательными технологиями и методиками обучения и воспитания, знаниями, умениями и навыками в целях обеспечения инклюзивного образования лиц с ограниченными возможностями здоровья и реализации адаптированных образовател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 xml:space="preserve">ных программ 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и педагогических работников образовательных орган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заций общего образования района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обучающихся по модернизированным программам среднего профессионального педагогического образования и высшего профессионального педагогического образования, а также по модернизированным программам переподготовки и повышения квалификации педагогических работн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ков</w:t>
            </w:r>
          </w:p>
        </w:tc>
      </w:tr>
      <w:tr w:rsidR="00374CFA" w:rsidTr="00A136DC">
        <w:trPr>
          <w:trHeight w:val="2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пилотная апробация 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плексной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программы подготовки и переподготовки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временных педагогических кадров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2017 - 2018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Обеспечение доступности качественного образования</w:t>
            </w:r>
          </w:p>
        </w:tc>
      </w:tr>
      <w:tr w:rsidR="00374CFA" w:rsidTr="00A136DC">
        <w:trPr>
          <w:trHeight w:val="243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Развитие системы независимой оценки качества общего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ния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и педагогических работников образовательных орган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заций общего образования района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Оценка деятельности 100%общеобразовательных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ния</w:t>
            </w:r>
          </w:p>
        </w:tc>
      </w:tr>
      <w:tr w:rsidR="00374CFA" w:rsidTr="00A136DC">
        <w:trPr>
          <w:cantSplit/>
          <w:trHeight w:val="274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color w:val="0070C0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9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корректировка показателей эффективности деятельности подведомственных муниципальных организаций общего образования, их руководителей и основных категорий рабо</w:t>
            </w:r>
            <w:r>
              <w:rPr>
                <w:rFonts w:ascii="Times New Roman" w:hAnsi="Times New Roman"/>
                <w:szCs w:val="28"/>
              </w:rPr>
              <w:t>т</w:t>
            </w:r>
            <w:r>
              <w:rPr>
                <w:rFonts w:ascii="Times New Roman" w:hAnsi="Times New Roman"/>
                <w:szCs w:val="28"/>
              </w:rPr>
              <w:t xml:space="preserve">ников 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cantSplit/>
          <w:trHeight w:val="1244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 по поддержке общеобразовательных организаций и учителей, работающих в сложных соц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альных условиях: 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и педагогических работников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тельных организаций общего образования района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отношение среднего балла ЕГЭ (в расчете на 2 обязательных предмета) в 10 процентах школ с лучшими результ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тами ЕГЭ к среднему баллу ЕГЭ (в расчете на 2 обязательных предмета) в 10 процентах школ с худшими результатами ЕГЭ в 2018 году достигнет 1,90</w:t>
            </w:r>
          </w:p>
        </w:tc>
      </w:tr>
      <w:tr w:rsidR="00374CFA" w:rsidTr="00A136DC">
        <w:trPr>
          <w:cantSplit/>
          <w:trHeight w:val="1244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color w:val="0070C0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апробация и распространение механизмов поддержки общеобразовательных организаций и учителей, работа</w:t>
            </w:r>
            <w:r>
              <w:rPr>
                <w:rFonts w:ascii="Times New Roman" w:hAnsi="Times New Roman"/>
                <w:szCs w:val="28"/>
              </w:rPr>
              <w:t>ю</w:t>
            </w:r>
            <w:r>
              <w:rPr>
                <w:rFonts w:ascii="Times New Roman" w:hAnsi="Times New Roman"/>
                <w:szCs w:val="28"/>
              </w:rPr>
              <w:t>щих в сложных социальных условиях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color w:val="0070C0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 в реализации региональной программы поддержки общеобразовательных организаций и учителей, работающих в сложных социальных усл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виях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311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 направленных на обеспечение доступности общего образования в соотве</w:t>
            </w:r>
            <w:r>
              <w:rPr>
                <w:rFonts w:ascii="Times New Roman" w:hAnsi="Times New Roman"/>
                <w:szCs w:val="28"/>
              </w:rPr>
              <w:t>т</w:t>
            </w:r>
            <w:r>
              <w:rPr>
                <w:rFonts w:ascii="Times New Roman" w:hAnsi="Times New Roman"/>
                <w:szCs w:val="28"/>
              </w:rPr>
              <w:t xml:space="preserve">ствии с ФГОС для всех категорий граждан 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и педагогических работников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тельных организаций общего образования района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школьников в организациях общего образования, обучающихся по новым ФГОС, в 2018 году до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>тигнет 90%</w:t>
            </w:r>
          </w:p>
        </w:tc>
      </w:tr>
      <w:tr w:rsidR="00374CFA" w:rsidTr="00A136DC">
        <w:trPr>
          <w:trHeight w:val="1298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персонала, исходя из предельной доли на оплату их труда в общем фонде оплаты труда орг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низации не более 40 процентов </w:t>
            </w:r>
          </w:p>
        </w:tc>
        <w:tc>
          <w:tcPr>
            <w:tcW w:w="1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и педагогических работников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тельных организаций общего образования района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 в К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ровской области составит не менее 100%;</w:t>
            </w: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удельный вес численности </w:t>
            </w:r>
            <w:r>
              <w:rPr>
                <w:rFonts w:ascii="Times New Roman" w:hAnsi="Times New Roman"/>
                <w:szCs w:val="28"/>
              </w:rPr>
              <w:lastRenderedPageBreak/>
              <w:t>учителей общеобразовательных организаций в возрасте до 35 лет в общей численности учителей общеобразовательных орг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низаций в 2018 году составит не менее 16,2%</w:t>
            </w:r>
          </w:p>
        </w:tc>
      </w:tr>
      <w:tr w:rsidR="00374CFA" w:rsidTr="00A136DC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оптимизации сети общеобразовательных организаций и оптимизация численности по отдельным категориям педагогических работн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374CFA" w:rsidTr="00A136D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Введение эффективного контракта в общем образовании</w:t>
            </w:r>
          </w:p>
        </w:tc>
      </w:tr>
      <w:tr w:rsidR="00374CFA" w:rsidTr="00A136DC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и внедрение механизмов эффективного контракта с педагогическими работниками в системе общего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ния: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 с участием руководителей и педагогических работников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тельных организаций общего образования района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 в К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ровской области составит не менее 100%;</w:t>
            </w: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учителей в возрасте до 35 лет в общей численности учителей общеобразовательных организаций в 2018 году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ставит не менее 16,2%; </w:t>
            </w: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доля педагогических </w:t>
            </w:r>
            <w:r>
              <w:rPr>
                <w:rFonts w:ascii="Times New Roman" w:hAnsi="Times New Roman"/>
                <w:szCs w:val="28"/>
              </w:rPr>
              <w:lastRenderedPageBreak/>
              <w:t>работников общеобразовательных организаций, которым при прохождении аттестации присвоена первая или высшая квалификационные категории, в общей численности педагогических работников в 2018 году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ставит 63,5%</w:t>
            </w:r>
          </w:p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-7" w:firstLine="56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внедрение моделей эффективного контракта в общем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134" w:firstLine="57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совершенствование действующих моделей аттестации педагогических работников общеобразовательных организаций с последующим их переводом на эффе</w:t>
            </w:r>
            <w:r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тивный контракт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cantSplit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планирование дополнительных расходов местных        бюджетов на повышение        оплаты труда педагогических работников общеобразовательных организаций в        соответствии с Указом Президента Российской Федерации от 07.05.2012 № 597 «О мероприятиях по реализации государственной социал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ной политики»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C65F24" w:rsidRDefault="00374CFA" w:rsidP="00A136D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и внедрение механизмов эффективного контракта с руководителями образовательных организаций общего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вания 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C65F24" w:rsidRDefault="00374CFA" w:rsidP="00A136D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</w:t>
            </w:r>
            <w:r>
              <w:rPr>
                <w:rFonts w:ascii="Times New Roman" w:hAnsi="Times New Roman"/>
                <w:szCs w:val="28"/>
              </w:rPr>
              <w:t>д</w:t>
            </w:r>
            <w:r>
              <w:rPr>
                <w:rFonts w:ascii="Times New Roman" w:hAnsi="Times New Roman"/>
                <w:szCs w:val="28"/>
              </w:rPr>
              <w:t xml:space="preserve">министрации Кирово-Чепецкого района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Cs w:val="28"/>
              </w:rPr>
              <w:t>в 100% общеобразовательных организаций заключен трудовой договор с руководителями муниципальных общеобразовательных организаций в соответствии с типовой формой д</w:t>
            </w:r>
            <w:r>
              <w:rPr>
                <w:rFonts w:ascii="Times New Roman" w:hAnsi="Times New Roman"/>
                <w:spacing w:val="-4"/>
                <w:szCs w:val="28"/>
              </w:rPr>
              <w:t>о</w:t>
            </w:r>
            <w:r>
              <w:rPr>
                <w:rFonts w:ascii="Times New Roman" w:hAnsi="Times New Roman"/>
                <w:spacing w:val="-4"/>
                <w:szCs w:val="28"/>
              </w:rPr>
              <w:t>говора</w:t>
            </w:r>
          </w:p>
        </w:tc>
      </w:tr>
      <w:tr w:rsidR="00374CFA" w:rsidTr="00A136DC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-7" w:firstLine="56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1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Информационное и мониторинговое сопровождение введения э</w:t>
            </w:r>
            <w:r>
              <w:rPr>
                <w:rFonts w:ascii="Times New Roman" w:hAnsi="Times New Roman"/>
                <w:szCs w:val="28"/>
              </w:rPr>
              <w:t>ф</w:t>
            </w:r>
            <w:r>
              <w:rPr>
                <w:rFonts w:ascii="Times New Roman" w:hAnsi="Times New Roman"/>
                <w:szCs w:val="28"/>
              </w:rPr>
              <w:t>фективного контракта: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Управление образования администрации Кирово-Чепецкого района с участием </w:t>
            </w:r>
            <w:r>
              <w:rPr>
                <w:rFonts w:ascii="Times New Roman" w:hAnsi="Times New Roman"/>
                <w:szCs w:val="28"/>
              </w:rPr>
              <w:lastRenderedPageBreak/>
              <w:t>руководителей и педагогических работников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тельных организаций общего образования района </w:t>
            </w:r>
          </w:p>
          <w:p w:rsidR="00374CFA" w:rsidRDefault="00374CFA" w:rsidP="00A136D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обеспечено информационное сопровождение введения эффективного контракта в </w:t>
            </w:r>
            <w:r>
              <w:rPr>
                <w:rFonts w:ascii="Times New Roman" w:hAnsi="Times New Roman"/>
                <w:szCs w:val="28"/>
              </w:rPr>
              <w:lastRenderedPageBreak/>
              <w:t>общем образовании, мониторингом охвачено 100% муниципал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 образований</w:t>
            </w:r>
          </w:p>
          <w:p w:rsidR="00374CFA" w:rsidRDefault="00374CFA" w:rsidP="00A136D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74CFA" w:rsidTr="00A136DC">
        <w:trPr>
          <w:trHeight w:val="2731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2014 - 2018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374CFA" w:rsidTr="00A136DC">
        <w:trPr>
          <w:trHeight w:val="2481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влияния внедрения эффективного контракта на качество образовательных услуг общего образования и удовлетворенность населения качеством общего образов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ния, в том числе выявление лучших практик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 и 2017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Default="00374CFA" w:rsidP="00A136DC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374CFA" w:rsidRPr="00362C7E" w:rsidRDefault="00374CFA" w:rsidP="00374CFA">
      <w:pPr>
        <w:spacing w:line="240" w:lineRule="atLeast"/>
        <w:jc w:val="left"/>
        <w:rPr>
          <w:rFonts w:ascii="Times New Roman" w:hAnsi="Times New Roman"/>
          <w:sz w:val="24"/>
          <w:szCs w:val="24"/>
        </w:rPr>
      </w:pPr>
    </w:p>
    <w:p w:rsidR="00374CFA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>
        <w:rPr>
          <w:rFonts w:ascii="Times New Roman" w:hAnsi="Times New Roman"/>
          <w:szCs w:val="28"/>
        </w:rPr>
        <w:lastRenderedPageBreak/>
        <w:t xml:space="preserve">5. Показатели повышения эффективности и качества услуг в сфере общего образования, </w:t>
      </w:r>
      <w:r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374CFA" w:rsidRDefault="00374CFA" w:rsidP="00374CFA">
      <w:pPr>
        <w:spacing w:line="240" w:lineRule="auto"/>
        <w:rPr>
          <w:rFonts w:ascii="Times New Roman" w:hAnsi="Times New Roman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4114"/>
        <w:gridCol w:w="1645"/>
        <w:gridCol w:w="875"/>
        <w:gridCol w:w="900"/>
        <w:gridCol w:w="900"/>
        <w:gridCol w:w="900"/>
        <w:gridCol w:w="900"/>
        <w:gridCol w:w="900"/>
        <w:gridCol w:w="3610"/>
      </w:tblGrid>
      <w:tr w:rsidR="00374CFA" w:rsidTr="00A136DC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показателя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2018 год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Результаты</w:t>
            </w:r>
          </w:p>
        </w:tc>
      </w:tr>
      <w:tr w:rsidR="00374CFA" w:rsidTr="00A136D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Отношение среднего балла ЕГЭ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Безразме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ная вел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чина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 2018 году улучшатся р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зультаты выпускников школ, в первую очередь тех школ, выпускники которых показывают низкие резул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таты ЕГЭ</w:t>
            </w:r>
          </w:p>
        </w:tc>
      </w:tr>
      <w:tr w:rsidR="00374CFA" w:rsidTr="00A136DC">
        <w:trPr>
          <w:cantSplit/>
          <w:trHeight w:val="19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уч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телей в возрасте до 35 лет в общей численности учителей общеобразовательных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ций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16,2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численность учителей в возрасте до 35 лет будет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ставлять не менее 16,2% в общей численности учит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лей общеобразовательных организаций</w:t>
            </w:r>
          </w:p>
        </w:tc>
      </w:tr>
      <w:tr w:rsidR="00374CFA" w:rsidTr="00A136D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Отношение средней заработной платы педагогических работн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ков образовательных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ций общего образования к средней заработной плате  в Кировской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средняя заработная плата педагогических работников образовательных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ций общего образования составит не менее 100% средней заработной платы  в Кировской области</w:t>
            </w:r>
          </w:p>
        </w:tc>
      </w:tr>
    </w:tbl>
    <w:p w:rsidR="00374CFA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spacing w:line="240" w:lineRule="auto"/>
        <w:rPr>
          <w:rFonts w:ascii="Times New Roman" w:hAnsi="Times New Roman"/>
          <w:szCs w:val="28"/>
        </w:rPr>
      </w:pPr>
    </w:p>
    <w:p w:rsidR="00374CFA" w:rsidRDefault="00374CFA" w:rsidP="00374CFA">
      <w:pPr>
        <w:spacing w:line="240" w:lineRule="atLeast"/>
        <w:rPr>
          <w:rFonts w:ascii="Times New Roman" w:hAnsi="Times New Roman"/>
          <w:szCs w:val="28"/>
        </w:rPr>
        <w:sectPr w:rsidR="00374CFA" w:rsidSect="00FF3B9C">
          <w:pgSz w:w="16838" w:h="11906" w:orient="landscape"/>
          <w:pgMar w:top="1276" w:right="1021" w:bottom="851" w:left="1021" w:header="709" w:footer="709" w:gutter="0"/>
          <w:cols w:space="708"/>
          <w:titlePg/>
          <w:docGrid w:linePitch="381"/>
        </w:sectPr>
      </w:pPr>
    </w:p>
    <w:p w:rsidR="00374CFA" w:rsidRPr="000E4BD4" w:rsidRDefault="00374CFA" w:rsidP="00374CFA">
      <w:pPr>
        <w:pStyle w:val="a9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</w:rPr>
      </w:pPr>
      <w:r w:rsidRPr="000E4BD4">
        <w:rPr>
          <w:rFonts w:ascii="Times New Roman" w:hAnsi="Times New Roman"/>
        </w:rPr>
        <w:lastRenderedPageBreak/>
        <w:t>Изменения в дополнительном образовании детей, н</w:t>
      </w:r>
      <w:r w:rsidRPr="000E4BD4">
        <w:rPr>
          <w:rFonts w:ascii="Times New Roman" w:hAnsi="Times New Roman"/>
        </w:rPr>
        <w:t>а</w:t>
      </w:r>
      <w:r w:rsidRPr="000E4BD4">
        <w:rPr>
          <w:rFonts w:ascii="Times New Roman" w:hAnsi="Times New Roman"/>
        </w:rPr>
        <w:t>правленные</w:t>
      </w:r>
    </w:p>
    <w:p w:rsidR="00374CFA" w:rsidRPr="000E4BD4" w:rsidRDefault="00374CFA" w:rsidP="00374CFA">
      <w:pPr>
        <w:spacing w:line="240" w:lineRule="auto"/>
        <w:jc w:val="center"/>
        <w:rPr>
          <w:rFonts w:ascii="Times New Roman" w:hAnsi="Times New Roman"/>
        </w:rPr>
      </w:pPr>
      <w:r w:rsidRPr="000E4BD4">
        <w:rPr>
          <w:rFonts w:ascii="Times New Roman" w:hAnsi="Times New Roman"/>
        </w:rPr>
        <w:t>на повышение эффективности и качества услуг в сфере образования,</w:t>
      </w:r>
    </w:p>
    <w:p w:rsidR="00374CFA" w:rsidRPr="000E4BD4" w:rsidRDefault="00374CFA" w:rsidP="00374CFA">
      <w:pPr>
        <w:spacing w:line="240" w:lineRule="auto"/>
        <w:jc w:val="center"/>
        <w:rPr>
          <w:rFonts w:ascii="Times New Roman" w:hAnsi="Times New Roman"/>
        </w:rPr>
      </w:pPr>
      <w:r w:rsidRPr="000E4BD4">
        <w:rPr>
          <w:rFonts w:ascii="Times New Roman" w:hAnsi="Times New Roman"/>
        </w:rPr>
        <w:t>соотнесенные с этапами перехода к эффективному контракту</w:t>
      </w:r>
    </w:p>
    <w:p w:rsidR="00374CFA" w:rsidRPr="000E4BD4" w:rsidRDefault="00374CFA" w:rsidP="00374CFA">
      <w:pPr>
        <w:spacing w:line="240" w:lineRule="auto"/>
        <w:jc w:val="center"/>
        <w:rPr>
          <w:rFonts w:ascii="Times New Roman" w:hAnsi="Times New Roman"/>
        </w:rPr>
      </w:pPr>
    </w:p>
    <w:p w:rsidR="00374CFA" w:rsidRPr="000E4BD4" w:rsidRDefault="00374CFA" w:rsidP="00374CFA">
      <w:pPr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/>
        </w:rPr>
      </w:pPr>
      <w:r w:rsidRPr="000E4BD4">
        <w:rPr>
          <w:rFonts w:ascii="Times New Roman" w:hAnsi="Times New Roman"/>
        </w:rPr>
        <w:t>Основные направления</w:t>
      </w:r>
    </w:p>
    <w:p w:rsidR="00374CFA" w:rsidRPr="000E4BD4" w:rsidRDefault="00374CFA" w:rsidP="00374CFA">
      <w:pPr>
        <w:spacing w:line="240" w:lineRule="auto"/>
        <w:ind w:left="709"/>
        <w:jc w:val="center"/>
        <w:rPr>
          <w:rFonts w:ascii="Times New Roman" w:hAnsi="Times New Roman"/>
        </w:rPr>
      </w:pP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Расширение потенциала системы дополнительного образования детей включает в себя: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реализацию концепции развития дополнительного образования детей</w:t>
      </w:r>
      <w:r w:rsidRPr="000E4BD4">
        <w:rPr>
          <w:rFonts w:ascii="Times New Roman" w:hAnsi="Times New Roman"/>
          <w:szCs w:val="28"/>
        </w:rPr>
        <w:t>;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совершенствование организационно-экономических механизмов обеспеч</w:t>
      </w:r>
      <w:r w:rsidRPr="000E4BD4">
        <w:rPr>
          <w:rFonts w:ascii="Times New Roman" w:hAnsi="Times New Roman"/>
        </w:rPr>
        <w:t>е</w:t>
      </w:r>
      <w:r w:rsidRPr="000E4BD4">
        <w:rPr>
          <w:rFonts w:ascii="Times New Roman" w:hAnsi="Times New Roman"/>
        </w:rPr>
        <w:t>ния доступности услуг дополнительного образования детей;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 xml:space="preserve">распространение </w:t>
      </w:r>
      <w:r>
        <w:rPr>
          <w:rFonts w:ascii="Times New Roman" w:hAnsi="Times New Roman"/>
        </w:rPr>
        <w:t>современных (в том числе сетевых) муниципальных</w:t>
      </w:r>
      <w:r w:rsidRPr="000E4BD4">
        <w:rPr>
          <w:rFonts w:ascii="Times New Roman" w:hAnsi="Times New Roman"/>
        </w:rPr>
        <w:t xml:space="preserve"> м</w:t>
      </w:r>
      <w:r w:rsidRPr="000E4BD4">
        <w:rPr>
          <w:rFonts w:ascii="Times New Roman" w:hAnsi="Times New Roman"/>
        </w:rPr>
        <w:t>о</w:t>
      </w:r>
      <w:r w:rsidRPr="000E4BD4">
        <w:rPr>
          <w:rFonts w:ascii="Times New Roman" w:hAnsi="Times New Roman"/>
        </w:rPr>
        <w:t>делей организации дополнительного образования детей;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  <w:szCs w:val="28"/>
        </w:rPr>
        <w:t>развитие системы независимой оценки качества дополнительного образ</w:t>
      </w:r>
      <w:r w:rsidRPr="000E4BD4">
        <w:rPr>
          <w:rFonts w:ascii="Times New Roman" w:hAnsi="Times New Roman"/>
          <w:szCs w:val="28"/>
        </w:rPr>
        <w:t>о</w:t>
      </w:r>
      <w:r w:rsidRPr="000E4BD4">
        <w:rPr>
          <w:rFonts w:ascii="Times New Roman" w:hAnsi="Times New Roman"/>
          <w:szCs w:val="28"/>
        </w:rPr>
        <w:t>вания детей</w:t>
      </w:r>
      <w:r w:rsidRPr="000E4BD4">
        <w:rPr>
          <w:rFonts w:ascii="Times New Roman" w:hAnsi="Times New Roman"/>
        </w:rPr>
        <w:t>.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Создание условий для развития молодых талантов и детей с высокой мот</w:t>
      </w:r>
      <w:r w:rsidRPr="000E4BD4">
        <w:rPr>
          <w:rFonts w:ascii="Times New Roman" w:hAnsi="Times New Roman"/>
        </w:rPr>
        <w:t>и</w:t>
      </w:r>
      <w:r w:rsidRPr="000E4BD4">
        <w:rPr>
          <w:rFonts w:ascii="Times New Roman" w:hAnsi="Times New Roman"/>
        </w:rPr>
        <w:t xml:space="preserve">вацией к обучению включает в себя реализацию </w:t>
      </w:r>
      <w:r>
        <w:rPr>
          <w:rFonts w:ascii="Times New Roman" w:hAnsi="Times New Roman"/>
        </w:rPr>
        <w:t>областных мероприятий по</w:t>
      </w:r>
      <w:r w:rsidRPr="000E4BD4">
        <w:rPr>
          <w:rFonts w:ascii="Times New Roman" w:hAnsi="Times New Roman"/>
        </w:rPr>
        <w:t xml:space="preserve"> в</w:t>
      </w:r>
      <w:r w:rsidRPr="000E4BD4">
        <w:rPr>
          <w:rFonts w:ascii="Times New Roman" w:hAnsi="Times New Roman"/>
        </w:rPr>
        <w:t>ы</w:t>
      </w:r>
      <w:r w:rsidRPr="000E4BD4">
        <w:rPr>
          <w:rFonts w:ascii="Times New Roman" w:hAnsi="Times New Roman"/>
        </w:rPr>
        <w:t>явлени</w:t>
      </w:r>
      <w:r>
        <w:rPr>
          <w:rFonts w:ascii="Times New Roman" w:hAnsi="Times New Roman"/>
        </w:rPr>
        <w:t>ю</w:t>
      </w:r>
      <w:r w:rsidRPr="000E4BD4">
        <w:rPr>
          <w:rFonts w:ascii="Times New Roman" w:hAnsi="Times New Roman"/>
        </w:rPr>
        <w:t xml:space="preserve"> и развити</w:t>
      </w:r>
      <w:r>
        <w:rPr>
          <w:rFonts w:ascii="Times New Roman" w:hAnsi="Times New Roman"/>
        </w:rPr>
        <w:t>ю</w:t>
      </w:r>
      <w:r w:rsidRPr="000E4BD4">
        <w:rPr>
          <w:rFonts w:ascii="Times New Roman" w:hAnsi="Times New Roman"/>
        </w:rPr>
        <w:t xml:space="preserve"> молодых талантов.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Введение эффективного контракта в дополнительном образовании вкл</w:t>
      </w:r>
      <w:r w:rsidRPr="000E4BD4">
        <w:rPr>
          <w:rFonts w:ascii="Times New Roman" w:hAnsi="Times New Roman"/>
        </w:rPr>
        <w:t>ю</w:t>
      </w:r>
      <w:r w:rsidRPr="000E4BD4">
        <w:rPr>
          <w:rFonts w:ascii="Times New Roman" w:hAnsi="Times New Roman"/>
        </w:rPr>
        <w:t>чает в себя: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внедрение механизмов эффективного контракта с педагогическими работниками</w:t>
      </w:r>
      <w:r>
        <w:rPr>
          <w:rFonts w:ascii="Times New Roman" w:hAnsi="Times New Roman"/>
        </w:rPr>
        <w:t xml:space="preserve"> государственных</w:t>
      </w:r>
      <w:r w:rsidRPr="000E4BD4">
        <w:rPr>
          <w:rFonts w:ascii="Times New Roman" w:hAnsi="Times New Roman"/>
        </w:rPr>
        <w:t xml:space="preserve"> организаций допо</w:t>
      </w:r>
      <w:r w:rsidRPr="000E4BD4">
        <w:rPr>
          <w:rFonts w:ascii="Times New Roman" w:hAnsi="Times New Roman"/>
        </w:rPr>
        <w:t>л</w:t>
      </w:r>
      <w:r w:rsidRPr="000E4BD4">
        <w:rPr>
          <w:rFonts w:ascii="Times New Roman" w:hAnsi="Times New Roman"/>
        </w:rPr>
        <w:t>нительного образования</w:t>
      </w:r>
      <w:r>
        <w:rPr>
          <w:rFonts w:ascii="Times New Roman" w:hAnsi="Times New Roman"/>
        </w:rPr>
        <w:t xml:space="preserve"> детей</w:t>
      </w:r>
      <w:r w:rsidRPr="000E4BD4">
        <w:rPr>
          <w:rFonts w:ascii="Times New Roman" w:hAnsi="Times New Roman"/>
        </w:rPr>
        <w:t>;</w:t>
      </w: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разработку и внедрение механизмов эффективного контракта с руковод</w:t>
      </w:r>
      <w:r w:rsidRPr="000E4BD4">
        <w:rPr>
          <w:rFonts w:ascii="Times New Roman" w:hAnsi="Times New Roman"/>
        </w:rPr>
        <w:t>и</w:t>
      </w:r>
      <w:r w:rsidRPr="000E4BD4">
        <w:rPr>
          <w:rFonts w:ascii="Times New Roman" w:hAnsi="Times New Roman"/>
        </w:rPr>
        <w:t xml:space="preserve">телями образовательных организаций дополнительного </w:t>
      </w:r>
      <w:r>
        <w:rPr>
          <w:rFonts w:ascii="Times New Roman" w:hAnsi="Times New Roman"/>
        </w:rPr>
        <w:t>детей</w:t>
      </w:r>
      <w:r w:rsidRPr="000E4BD4">
        <w:rPr>
          <w:rFonts w:ascii="Times New Roman" w:hAnsi="Times New Roman"/>
        </w:rPr>
        <w:t>;</w:t>
      </w:r>
    </w:p>
    <w:p w:rsidR="00374CFA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качества кадрового состава сферы дополнительного образ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вания детей</w:t>
      </w:r>
      <w:r w:rsidRPr="000E4BD4">
        <w:rPr>
          <w:rFonts w:ascii="Times New Roman" w:hAnsi="Times New Roman"/>
        </w:rPr>
        <w:t>.</w:t>
      </w:r>
    </w:p>
    <w:p w:rsidR="00374CFA" w:rsidRPr="000E4BD4" w:rsidRDefault="00374CFA" w:rsidP="00374CFA">
      <w:pPr>
        <w:spacing w:line="240" w:lineRule="auto"/>
        <w:ind w:firstLine="709"/>
        <w:rPr>
          <w:rFonts w:ascii="Times New Roman" w:hAnsi="Times New Roman"/>
        </w:rPr>
      </w:pPr>
    </w:p>
    <w:p w:rsidR="00374CFA" w:rsidRPr="000E4BD4" w:rsidRDefault="00374CFA" w:rsidP="00374CFA">
      <w:pPr>
        <w:spacing w:line="240" w:lineRule="auto"/>
        <w:ind w:firstLine="709"/>
        <w:jc w:val="center"/>
        <w:rPr>
          <w:rFonts w:ascii="Times New Roman" w:hAnsi="Times New Roman"/>
        </w:rPr>
      </w:pPr>
      <w:r w:rsidRPr="000E4BD4">
        <w:rPr>
          <w:rFonts w:ascii="Times New Roman" w:hAnsi="Times New Roman"/>
        </w:rPr>
        <w:t>2. Ожидаемые результаты</w:t>
      </w:r>
    </w:p>
    <w:p w:rsidR="00374CFA" w:rsidRPr="000E4BD4" w:rsidRDefault="00374CFA" w:rsidP="00374CFA">
      <w:pPr>
        <w:spacing w:line="240" w:lineRule="auto"/>
        <w:ind w:firstLine="709"/>
        <w:rPr>
          <w:rFonts w:ascii="Times New Roman" w:hAnsi="Times New Roman"/>
        </w:rPr>
      </w:pPr>
    </w:p>
    <w:p w:rsidR="00374CFA" w:rsidRPr="000E4BD4" w:rsidRDefault="00374CFA" w:rsidP="00374CFA">
      <w:pPr>
        <w:spacing w:line="360" w:lineRule="auto"/>
        <w:ind w:firstLine="709"/>
        <w:rPr>
          <w:rFonts w:ascii="Times New Roman" w:hAnsi="Times New Roman"/>
        </w:rPr>
      </w:pPr>
      <w:r w:rsidRPr="000E4BD4">
        <w:rPr>
          <w:rFonts w:ascii="Times New Roman" w:hAnsi="Times New Roman"/>
        </w:rPr>
        <w:t>К концу 2018 года не менее 89%  детей от 5 до 18 лет будут охвачены пр</w:t>
      </w:r>
      <w:r w:rsidRPr="000E4BD4">
        <w:rPr>
          <w:rFonts w:ascii="Times New Roman" w:hAnsi="Times New Roman"/>
        </w:rPr>
        <w:t>о</w:t>
      </w:r>
      <w:r w:rsidRPr="000E4BD4">
        <w:rPr>
          <w:rFonts w:ascii="Times New Roman" w:hAnsi="Times New Roman"/>
        </w:rPr>
        <w:t>граммами дополнительного образования.</w:t>
      </w:r>
    </w:p>
    <w:p w:rsidR="00374CFA" w:rsidRPr="000E4BD4" w:rsidRDefault="00374CFA" w:rsidP="00374CFA">
      <w:pPr>
        <w:spacing w:line="240" w:lineRule="atLeast"/>
        <w:rPr>
          <w:rFonts w:ascii="Times New Roman" w:hAnsi="Times New Roman"/>
          <w:szCs w:val="28"/>
        </w:rPr>
        <w:sectPr w:rsidR="00374CFA" w:rsidRPr="000E4BD4" w:rsidSect="00FF3B9C">
          <w:pgSz w:w="11906" w:h="16838"/>
          <w:pgMar w:top="1021" w:right="851" w:bottom="1021" w:left="1276" w:header="709" w:footer="709" w:gutter="0"/>
          <w:cols w:space="708"/>
          <w:titlePg/>
          <w:docGrid w:linePitch="381"/>
        </w:sectPr>
      </w:pPr>
    </w:p>
    <w:p w:rsidR="00374CFA" w:rsidRPr="000E4BD4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  <w:r w:rsidRPr="000E4BD4">
        <w:rPr>
          <w:rFonts w:ascii="Times New Roman" w:hAnsi="Times New Roman"/>
          <w:szCs w:val="28"/>
        </w:rPr>
        <w:lastRenderedPageBreak/>
        <w:t>3. Основные количественные характеристики системы дополнительного образ</w:t>
      </w:r>
      <w:r w:rsidRPr="000E4BD4">
        <w:rPr>
          <w:rFonts w:ascii="Times New Roman" w:hAnsi="Times New Roman"/>
          <w:szCs w:val="28"/>
        </w:rPr>
        <w:t>о</w:t>
      </w:r>
      <w:r w:rsidRPr="000E4BD4">
        <w:rPr>
          <w:rFonts w:ascii="Times New Roman" w:hAnsi="Times New Roman"/>
          <w:szCs w:val="28"/>
        </w:rPr>
        <w:t>вания детей</w:t>
      </w:r>
    </w:p>
    <w:p w:rsidR="00374CFA" w:rsidRPr="000E4BD4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373"/>
        <w:gridCol w:w="2579"/>
        <w:gridCol w:w="1244"/>
        <w:gridCol w:w="1244"/>
        <w:gridCol w:w="1244"/>
        <w:gridCol w:w="1244"/>
        <w:gridCol w:w="1244"/>
        <w:gridCol w:w="1246"/>
      </w:tblGrid>
      <w:tr w:rsidR="00374CFA" w:rsidRPr="000E4BD4" w:rsidTr="00A136DC">
        <w:trPr>
          <w:cantSplit/>
          <w:tblHeader/>
        </w:trPr>
        <w:tc>
          <w:tcPr>
            <w:tcW w:w="198" w:type="pct"/>
          </w:tcPr>
          <w:p w:rsidR="00374CFA" w:rsidRPr="000E4BD4" w:rsidRDefault="00374CFA" w:rsidP="00A136DC">
            <w:pPr>
              <w:spacing w:line="240" w:lineRule="atLeast"/>
              <w:jc w:val="lef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457" w:type="pct"/>
            <w:noWrap/>
          </w:tcPr>
          <w:p w:rsidR="00374CFA" w:rsidRPr="000E4BD4" w:rsidRDefault="00374CFA" w:rsidP="00A136DC">
            <w:pPr>
              <w:spacing w:line="240" w:lineRule="atLeast"/>
              <w:jc w:val="lef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Количественные характерист</w:t>
            </w:r>
            <w:r w:rsidRPr="000E4BD4">
              <w:rPr>
                <w:rFonts w:ascii="Times New Roman" w:hAnsi="Times New Roman"/>
                <w:szCs w:val="28"/>
              </w:rPr>
              <w:t>и</w:t>
            </w:r>
            <w:r w:rsidRPr="000E4BD4">
              <w:rPr>
                <w:rFonts w:ascii="Times New Roman" w:hAnsi="Times New Roman"/>
                <w:szCs w:val="28"/>
              </w:rPr>
              <w:t>ки</w:t>
            </w:r>
          </w:p>
        </w:tc>
        <w:tc>
          <w:tcPr>
            <w:tcW w:w="859" w:type="pct"/>
            <w:noWrap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Единица измер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414" w:type="pct"/>
            <w:noWrap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2013 год</w:t>
            </w:r>
          </w:p>
        </w:tc>
        <w:tc>
          <w:tcPr>
            <w:tcW w:w="414" w:type="pct"/>
            <w:noWrap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414" w:type="pct"/>
            <w:noWrap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414" w:type="pct"/>
            <w:noWrap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2016 год</w:t>
            </w:r>
          </w:p>
        </w:tc>
        <w:tc>
          <w:tcPr>
            <w:tcW w:w="414" w:type="pct"/>
            <w:noWrap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2017 год</w:t>
            </w:r>
          </w:p>
        </w:tc>
        <w:tc>
          <w:tcPr>
            <w:tcW w:w="415" w:type="pct"/>
            <w:noWrap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2018 год</w:t>
            </w:r>
          </w:p>
        </w:tc>
      </w:tr>
      <w:tr w:rsidR="00374CFA" w:rsidRPr="000E4BD4" w:rsidTr="00A136DC">
        <w:trPr>
          <w:cantSplit/>
        </w:trPr>
        <w:tc>
          <w:tcPr>
            <w:tcW w:w="198" w:type="pct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457" w:type="pct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Численность детей и молодежи в во</w:t>
            </w:r>
            <w:r w:rsidRPr="000E4BD4">
              <w:rPr>
                <w:rFonts w:ascii="Times New Roman" w:hAnsi="Times New Roman"/>
                <w:szCs w:val="28"/>
              </w:rPr>
              <w:t>з</w:t>
            </w:r>
            <w:r w:rsidRPr="000E4BD4">
              <w:rPr>
                <w:rFonts w:ascii="Times New Roman" w:hAnsi="Times New Roman"/>
                <w:szCs w:val="28"/>
              </w:rPr>
              <w:t>расте 5 - 18 лет</w:t>
            </w:r>
          </w:p>
        </w:tc>
        <w:tc>
          <w:tcPr>
            <w:tcW w:w="859" w:type="pct"/>
            <w:shd w:val="clear" w:color="auto" w:fill="auto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человек</w:t>
            </w:r>
          </w:p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374CFA" w:rsidRPr="00DC3A0D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2,841</w:t>
            </w:r>
          </w:p>
        </w:tc>
        <w:tc>
          <w:tcPr>
            <w:tcW w:w="414" w:type="pct"/>
            <w:noWrap/>
          </w:tcPr>
          <w:p w:rsidR="00374CFA" w:rsidRPr="00DC3A0D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2,954</w:t>
            </w:r>
          </w:p>
        </w:tc>
        <w:tc>
          <w:tcPr>
            <w:tcW w:w="414" w:type="pct"/>
            <w:noWrap/>
          </w:tcPr>
          <w:p w:rsidR="00374CFA" w:rsidRDefault="00374CFA" w:rsidP="00A136DC">
            <w:r>
              <w:rPr>
                <w:rFonts w:ascii="Times New Roman" w:hAnsi="Times New Roman"/>
                <w:szCs w:val="28"/>
              </w:rPr>
              <w:t>3,086</w:t>
            </w:r>
          </w:p>
        </w:tc>
        <w:tc>
          <w:tcPr>
            <w:tcW w:w="414" w:type="pct"/>
            <w:noWrap/>
          </w:tcPr>
          <w:p w:rsidR="00374CFA" w:rsidRDefault="00374CFA" w:rsidP="00A136DC">
            <w:r>
              <w:rPr>
                <w:rFonts w:ascii="Times New Roman" w:hAnsi="Times New Roman"/>
                <w:szCs w:val="28"/>
              </w:rPr>
              <w:t>3,077</w:t>
            </w:r>
          </w:p>
        </w:tc>
        <w:tc>
          <w:tcPr>
            <w:tcW w:w="414" w:type="pct"/>
            <w:noWrap/>
          </w:tcPr>
          <w:p w:rsidR="00374CFA" w:rsidRDefault="00374CFA" w:rsidP="00A136DC">
            <w:r>
              <w:rPr>
                <w:rFonts w:ascii="Times New Roman" w:hAnsi="Times New Roman"/>
                <w:szCs w:val="28"/>
              </w:rPr>
              <w:t>3,</w:t>
            </w:r>
            <w:r w:rsidRPr="008D7FBF">
              <w:rPr>
                <w:rFonts w:ascii="Times New Roman" w:hAnsi="Times New Roman"/>
                <w:szCs w:val="28"/>
              </w:rPr>
              <w:t>177</w:t>
            </w:r>
          </w:p>
        </w:tc>
        <w:tc>
          <w:tcPr>
            <w:tcW w:w="415" w:type="pct"/>
            <w:noWrap/>
          </w:tcPr>
          <w:p w:rsidR="00374CFA" w:rsidRDefault="00374CFA" w:rsidP="00A136DC">
            <w:r>
              <w:rPr>
                <w:rFonts w:ascii="Times New Roman" w:hAnsi="Times New Roman"/>
                <w:szCs w:val="28"/>
              </w:rPr>
              <w:t>3,</w:t>
            </w:r>
            <w:r w:rsidRPr="008D7FBF">
              <w:rPr>
                <w:rFonts w:ascii="Times New Roman" w:hAnsi="Times New Roman"/>
                <w:szCs w:val="28"/>
              </w:rPr>
              <w:t>177</w:t>
            </w:r>
          </w:p>
        </w:tc>
      </w:tr>
      <w:tr w:rsidR="00374CFA" w:rsidRPr="000E4BD4" w:rsidTr="00A136DC">
        <w:trPr>
          <w:cantSplit/>
        </w:trPr>
        <w:tc>
          <w:tcPr>
            <w:tcW w:w="198" w:type="pct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57" w:type="pct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Численность педагогических работников организаций 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 xml:space="preserve">тей </w:t>
            </w:r>
          </w:p>
        </w:tc>
        <w:tc>
          <w:tcPr>
            <w:tcW w:w="859" w:type="pct"/>
            <w:shd w:val="clear" w:color="auto" w:fill="auto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414" w:type="pct"/>
            <w:shd w:val="clear" w:color="auto" w:fill="auto"/>
            <w:noWrap/>
          </w:tcPr>
          <w:p w:rsidR="00374CFA" w:rsidRPr="00DC3A0D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0,089</w:t>
            </w:r>
          </w:p>
        </w:tc>
        <w:tc>
          <w:tcPr>
            <w:tcW w:w="414" w:type="pct"/>
            <w:noWrap/>
          </w:tcPr>
          <w:p w:rsidR="00374CFA" w:rsidRDefault="00374CFA" w:rsidP="00A136DC">
            <w:r w:rsidRPr="006B59B2">
              <w:rPr>
                <w:rFonts w:ascii="Times New Roman" w:hAnsi="Times New Roman"/>
                <w:szCs w:val="28"/>
              </w:rPr>
              <w:t>0,089</w:t>
            </w:r>
          </w:p>
        </w:tc>
        <w:tc>
          <w:tcPr>
            <w:tcW w:w="414" w:type="pct"/>
            <w:noWrap/>
          </w:tcPr>
          <w:p w:rsidR="00374CFA" w:rsidRDefault="00374CFA" w:rsidP="00A136DC">
            <w:r w:rsidRPr="006B59B2">
              <w:rPr>
                <w:rFonts w:ascii="Times New Roman" w:hAnsi="Times New Roman"/>
                <w:szCs w:val="28"/>
              </w:rPr>
              <w:t>0,089</w:t>
            </w:r>
          </w:p>
        </w:tc>
        <w:tc>
          <w:tcPr>
            <w:tcW w:w="414" w:type="pct"/>
            <w:noWrap/>
          </w:tcPr>
          <w:p w:rsidR="00374CFA" w:rsidRDefault="00374CFA" w:rsidP="00A136DC">
            <w:r w:rsidRPr="006B59B2">
              <w:rPr>
                <w:rFonts w:ascii="Times New Roman" w:hAnsi="Times New Roman"/>
                <w:szCs w:val="28"/>
              </w:rPr>
              <w:t>0,089</w:t>
            </w:r>
          </w:p>
        </w:tc>
        <w:tc>
          <w:tcPr>
            <w:tcW w:w="414" w:type="pct"/>
            <w:noWrap/>
          </w:tcPr>
          <w:p w:rsidR="00374CFA" w:rsidRDefault="00374CFA" w:rsidP="00A136DC">
            <w:r w:rsidRPr="006B59B2">
              <w:rPr>
                <w:rFonts w:ascii="Times New Roman" w:hAnsi="Times New Roman"/>
                <w:szCs w:val="28"/>
              </w:rPr>
              <w:t>0,089</w:t>
            </w:r>
          </w:p>
        </w:tc>
        <w:tc>
          <w:tcPr>
            <w:tcW w:w="415" w:type="pct"/>
            <w:noWrap/>
          </w:tcPr>
          <w:p w:rsidR="00374CFA" w:rsidRDefault="00374CFA" w:rsidP="00A136DC">
            <w:r w:rsidRPr="006B59B2">
              <w:rPr>
                <w:rFonts w:ascii="Times New Roman" w:hAnsi="Times New Roman"/>
                <w:szCs w:val="28"/>
              </w:rPr>
              <w:t>0,089</w:t>
            </w:r>
          </w:p>
        </w:tc>
      </w:tr>
      <w:tr w:rsidR="00374CFA" w:rsidRPr="000E4BD4" w:rsidTr="00A136DC">
        <w:trPr>
          <w:cantSplit/>
        </w:trPr>
        <w:tc>
          <w:tcPr>
            <w:tcW w:w="198" w:type="pct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57" w:type="pct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Численность </w:t>
            </w:r>
            <w:r w:rsidRPr="001F3E12">
              <w:rPr>
                <w:rFonts w:ascii="Times New Roman" w:hAnsi="Times New Roman"/>
                <w:szCs w:val="28"/>
              </w:rPr>
              <w:t xml:space="preserve">детей и молодежи в возрасте </w:t>
            </w:r>
            <w:r>
              <w:rPr>
                <w:rFonts w:ascii="Times New Roman" w:hAnsi="Times New Roman"/>
                <w:szCs w:val="28"/>
              </w:rPr>
              <w:t xml:space="preserve">от 5 до </w:t>
            </w:r>
            <w:r w:rsidRPr="001F3E12">
              <w:rPr>
                <w:rFonts w:ascii="Times New Roman" w:hAnsi="Times New Roman"/>
                <w:szCs w:val="28"/>
              </w:rPr>
              <w:t xml:space="preserve">18 </w:t>
            </w:r>
            <w:r w:rsidRPr="000E4BD4">
              <w:rPr>
                <w:rFonts w:ascii="Times New Roman" w:hAnsi="Times New Roman"/>
                <w:szCs w:val="28"/>
              </w:rPr>
              <w:t>лет в расчете на одного педагогического рабо</w:t>
            </w:r>
            <w:r w:rsidRPr="000E4BD4">
              <w:rPr>
                <w:rFonts w:ascii="Times New Roman" w:hAnsi="Times New Roman"/>
                <w:szCs w:val="28"/>
              </w:rPr>
              <w:t>т</w:t>
            </w:r>
            <w:r w:rsidRPr="000E4BD4">
              <w:rPr>
                <w:rFonts w:ascii="Times New Roman" w:hAnsi="Times New Roman"/>
                <w:szCs w:val="28"/>
              </w:rPr>
              <w:t>ника</w:t>
            </w:r>
          </w:p>
        </w:tc>
        <w:tc>
          <w:tcPr>
            <w:tcW w:w="859" w:type="pct"/>
            <w:shd w:val="clear" w:color="auto" w:fill="auto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414" w:type="pct"/>
            <w:shd w:val="clear" w:color="auto" w:fill="auto"/>
            <w:noWrap/>
          </w:tcPr>
          <w:p w:rsidR="00374CFA" w:rsidRPr="00DC3A0D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30,9</w:t>
            </w:r>
          </w:p>
        </w:tc>
        <w:tc>
          <w:tcPr>
            <w:tcW w:w="414" w:type="pct"/>
            <w:noWrap/>
          </w:tcPr>
          <w:p w:rsidR="00374CFA" w:rsidRPr="00DC3A0D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32,0</w:t>
            </w:r>
          </w:p>
        </w:tc>
        <w:tc>
          <w:tcPr>
            <w:tcW w:w="414" w:type="pct"/>
            <w:noWrap/>
          </w:tcPr>
          <w:p w:rsidR="00374CFA" w:rsidRPr="00DC3A0D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32,0</w:t>
            </w:r>
          </w:p>
        </w:tc>
        <w:tc>
          <w:tcPr>
            <w:tcW w:w="414" w:type="pct"/>
            <w:noWrap/>
          </w:tcPr>
          <w:p w:rsidR="00374CFA" w:rsidRDefault="00374CFA" w:rsidP="00A136DC">
            <w:r w:rsidRPr="001E25DF">
              <w:rPr>
                <w:rFonts w:ascii="Times New Roman" w:hAnsi="Times New Roman"/>
                <w:szCs w:val="28"/>
              </w:rPr>
              <w:t>32,0</w:t>
            </w:r>
          </w:p>
        </w:tc>
        <w:tc>
          <w:tcPr>
            <w:tcW w:w="414" w:type="pct"/>
            <w:noWrap/>
          </w:tcPr>
          <w:p w:rsidR="00374CFA" w:rsidRDefault="00374CFA" w:rsidP="00A136DC">
            <w:r w:rsidRPr="001E25DF">
              <w:rPr>
                <w:rFonts w:ascii="Times New Roman" w:hAnsi="Times New Roman"/>
                <w:szCs w:val="28"/>
              </w:rPr>
              <w:t>32,0</w:t>
            </w:r>
          </w:p>
        </w:tc>
        <w:tc>
          <w:tcPr>
            <w:tcW w:w="415" w:type="pct"/>
            <w:noWrap/>
          </w:tcPr>
          <w:p w:rsidR="00374CFA" w:rsidRDefault="00374CFA" w:rsidP="00A136DC">
            <w:r w:rsidRPr="001E25DF">
              <w:rPr>
                <w:rFonts w:ascii="Times New Roman" w:hAnsi="Times New Roman"/>
                <w:szCs w:val="28"/>
              </w:rPr>
              <w:t>32,0</w:t>
            </w:r>
          </w:p>
        </w:tc>
      </w:tr>
    </w:tbl>
    <w:p w:rsidR="00374CFA" w:rsidRPr="000E4BD4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</w:p>
    <w:p w:rsidR="00374CFA" w:rsidRPr="000E4BD4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  <w:r w:rsidRPr="000E4BD4">
        <w:rPr>
          <w:rFonts w:ascii="Times New Roman" w:hAnsi="Times New Roman"/>
          <w:szCs w:val="28"/>
        </w:rPr>
        <w:br w:type="page"/>
      </w:r>
      <w:r w:rsidRPr="000E4BD4">
        <w:rPr>
          <w:rFonts w:ascii="Times New Roman" w:hAnsi="Times New Roman"/>
          <w:szCs w:val="28"/>
        </w:rPr>
        <w:lastRenderedPageBreak/>
        <w:t>4. Мероприятия по повышению эффективности и качества услуг в сфере допо</w:t>
      </w:r>
      <w:r w:rsidRPr="000E4BD4">
        <w:rPr>
          <w:rFonts w:ascii="Times New Roman" w:hAnsi="Times New Roman"/>
          <w:szCs w:val="28"/>
        </w:rPr>
        <w:t>л</w:t>
      </w:r>
      <w:r w:rsidRPr="000E4BD4">
        <w:rPr>
          <w:rFonts w:ascii="Times New Roman" w:hAnsi="Times New Roman"/>
          <w:szCs w:val="28"/>
        </w:rPr>
        <w:t xml:space="preserve">нительного образования детей, </w:t>
      </w:r>
      <w:r w:rsidRPr="000E4BD4"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374CFA" w:rsidRPr="000E4BD4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ook w:val="00A0"/>
      </w:tblPr>
      <w:tblGrid>
        <w:gridCol w:w="958"/>
        <w:gridCol w:w="4802"/>
        <w:gridCol w:w="3666"/>
        <w:gridCol w:w="1609"/>
        <w:gridCol w:w="3977"/>
      </w:tblGrid>
      <w:tr w:rsidR="00374CFA" w:rsidRPr="000E4BD4" w:rsidTr="00A136DC">
        <w:trPr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Наименование мер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Ответственные </w:t>
            </w:r>
          </w:p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Сроки </w:t>
            </w:r>
          </w:p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реал</w:t>
            </w:r>
            <w:r w:rsidRPr="000E4BD4">
              <w:rPr>
                <w:rFonts w:ascii="Times New Roman" w:hAnsi="Times New Roman"/>
                <w:szCs w:val="28"/>
              </w:rPr>
              <w:t>и</w:t>
            </w:r>
            <w:r w:rsidRPr="000E4BD4">
              <w:rPr>
                <w:rFonts w:ascii="Times New Roman" w:hAnsi="Times New Roman"/>
                <w:szCs w:val="28"/>
              </w:rPr>
              <w:t>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Показатели</w:t>
            </w:r>
          </w:p>
        </w:tc>
      </w:tr>
      <w:tr w:rsidR="00374CFA" w:rsidRPr="000E4BD4" w:rsidTr="00A136DC">
        <w:tc>
          <w:tcPr>
            <w:tcW w:w="15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Расширение потенциала системы дополнительного образования детей   </w:t>
            </w:r>
          </w:p>
        </w:tc>
      </w:tr>
      <w:tr w:rsidR="00374CFA" w:rsidRPr="000E4BD4" w:rsidTr="00A136DC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Реализация концепции развития дополнительного образов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>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</w:tr>
      <w:tr w:rsidR="00374CFA" w:rsidRPr="000E4BD4" w:rsidTr="00A136DC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ind w:left="70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E4BD4">
              <w:rPr>
                <w:color w:val="auto"/>
                <w:sz w:val="28"/>
                <w:szCs w:val="28"/>
                <w:lang w:eastAsia="ru-RU"/>
              </w:rPr>
              <w:t>организация мониторинга и оценки эффективности реализации мероприятий по развитию системы дополнительного образования детей государственной программы Кировской области «Развитие образов</w:t>
            </w:r>
            <w:r w:rsidRPr="000E4BD4">
              <w:rPr>
                <w:color w:val="auto"/>
                <w:sz w:val="28"/>
                <w:szCs w:val="28"/>
                <w:lang w:eastAsia="ru-RU"/>
              </w:rPr>
              <w:t>а</w:t>
            </w:r>
            <w:r w:rsidRPr="000E4BD4">
              <w:rPr>
                <w:color w:val="auto"/>
                <w:sz w:val="28"/>
                <w:szCs w:val="28"/>
                <w:lang w:eastAsia="ru-RU"/>
              </w:rPr>
              <w:t>ния» на 2014 – 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2014 - 2018 г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100% муниципальных образований охвачены монитори</w:t>
            </w:r>
            <w:r w:rsidRPr="000E4BD4">
              <w:rPr>
                <w:rFonts w:ascii="Times New Roman" w:hAnsi="Times New Roman"/>
                <w:szCs w:val="28"/>
              </w:rPr>
              <w:t>н</w:t>
            </w:r>
            <w:r w:rsidRPr="000E4BD4">
              <w:rPr>
                <w:rFonts w:ascii="Times New Roman" w:hAnsi="Times New Roman"/>
                <w:szCs w:val="28"/>
              </w:rPr>
              <w:t>гом эффективности реализации программ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</w:tr>
      <w:tr w:rsidR="00374CFA" w:rsidRPr="000E4BD4" w:rsidTr="00A136DC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Совершенствование организационно-экономических механизмов обеспечения доступности услуг дополнительного образ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доля детей, охваченных образовательными программами дополнительного образования детей, в общей чи</w:t>
            </w:r>
            <w:r w:rsidRPr="000E4BD4">
              <w:rPr>
                <w:rFonts w:ascii="Times New Roman" w:hAnsi="Times New Roman"/>
                <w:szCs w:val="28"/>
              </w:rPr>
              <w:t>с</w:t>
            </w:r>
            <w:r w:rsidRPr="000E4BD4">
              <w:rPr>
                <w:rFonts w:ascii="Times New Roman" w:hAnsi="Times New Roman"/>
                <w:szCs w:val="28"/>
              </w:rPr>
              <w:t xml:space="preserve">ленности детей и молодежи в возрасте 5 – 18 составит  </w:t>
            </w:r>
            <w:r w:rsidRPr="000E4BD4">
              <w:rPr>
                <w:szCs w:val="28"/>
              </w:rPr>
              <w:t>89,8</w:t>
            </w:r>
            <w:r w:rsidRPr="000E4BD4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374CFA" w:rsidRPr="000E4BD4" w:rsidTr="00A136DC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ind w:left="708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приведение условий организации дополнительного образования детей в соответствии с обновленными документами, регулирующими требования к условиям организации образовательного процесса (по мере принятия норм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>тивных актов на федеральном уровне)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2015 - 2016 г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не менее 30% организаций дополнительного образования детей приведены в нормативное состояние (от общего количества организаций дополнительного образования, имеющих л</w:t>
            </w:r>
            <w:r w:rsidRPr="000E4BD4">
              <w:rPr>
                <w:rFonts w:ascii="Times New Roman" w:hAnsi="Times New Roman"/>
                <w:szCs w:val="28"/>
              </w:rPr>
              <w:t>и</w:t>
            </w:r>
            <w:r w:rsidRPr="000E4BD4">
              <w:rPr>
                <w:rFonts w:ascii="Times New Roman" w:hAnsi="Times New Roman"/>
                <w:szCs w:val="28"/>
              </w:rPr>
              <w:t xml:space="preserve">цензию) </w:t>
            </w:r>
          </w:p>
        </w:tc>
      </w:tr>
      <w:tr w:rsidR="00374CFA" w:rsidRPr="000E4BD4" w:rsidTr="00A136DC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ind w:left="708"/>
              <w:rPr>
                <w:szCs w:val="28"/>
              </w:rPr>
            </w:pPr>
            <w:r w:rsidRPr="000E4BD4">
              <w:rPr>
                <w:szCs w:val="28"/>
              </w:rPr>
              <w:t xml:space="preserve">осуществление мероприятий, направленных на </w:t>
            </w:r>
            <w:r w:rsidRPr="000E4BD4">
              <w:rPr>
                <w:rFonts w:ascii="Times New Roman" w:hAnsi="Times New Roman"/>
                <w:szCs w:val="28"/>
              </w:rPr>
              <w:t>оптимизацию сети образовательных организаций дополнительного образ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2014-2018 г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яя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заработная плата педагогических работников муниципальных организаций дополнительного образования детей составит 100%  к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заработной плате</w:t>
            </w:r>
            <w:r>
              <w:rPr>
                <w:rFonts w:ascii="Times New Roman" w:hAnsi="Times New Roman"/>
                <w:szCs w:val="28"/>
              </w:rPr>
              <w:t xml:space="preserve"> учителей</w:t>
            </w:r>
            <w:r w:rsidRPr="000E4BD4">
              <w:rPr>
                <w:rFonts w:ascii="Times New Roman" w:hAnsi="Times New Roman"/>
                <w:szCs w:val="28"/>
              </w:rPr>
              <w:t xml:space="preserve"> Кировской области к 2018 г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ду</w:t>
            </w:r>
          </w:p>
        </w:tc>
      </w:tr>
      <w:tr w:rsidR="00374CFA" w:rsidRPr="000E4BD4" w:rsidTr="00A136DC">
        <w:trPr>
          <w:trHeight w:val="1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Распространение современных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4BD4">
              <w:rPr>
                <w:rFonts w:ascii="Times New Roman" w:hAnsi="Times New Roman"/>
                <w:szCs w:val="28"/>
              </w:rPr>
              <w:t>(в том числе сетевых) муниципальных моделей организации дополнительного образ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2015-2017</w:t>
            </w:r>
          </w:p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доля детей, охваченных образовательными программами дополнительного образования детей, в общей численности детей и молодежи в возрасте 5 – 18 лет сост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 xml:space="preserve">вит  </w:t>
            </w:r>
            <w:r w:rsidRPr="000E4BD4">
              <w:rPr>
                <w:szCs w:val="28"/>
              </w:rPr>
              <w:t>89,8</w:t>
            </w:r>
            <w:r w:rsidRPr="000E4BD4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Создание условий для использования ресурсов негосударственного сектора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>в предоставлении услуг дополн</w:t>
            </w:r>
            <w:r w:rsidRPr="000E4BD4">
              <w:rPr>
                <w:rFonts w:ascii="Times New Roman" w:hAnsi="Times New Roman"/>
                <w:szCs w:val="28"/>
              </w:rPr>
              <w:t>и</w:t>
            </w:r>
            <w:r w:rsidRPr="000E4BD4">
              <w:rPr>
                <w:rFonts w:ascii="Times New Roman" w:hAnsi="Times New Roman"/>
                <w:szCs w:val="28"/>
              </w:rPr>
              <w:t>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</w:t>
            </w:r>
            <w:r>
              <w:rPr>
                <w:rFonts w:ascii="Times New Roman" w:hAnsi="Times New Roman"/>
                <w:szCs w:val="28"/>
              </w:rPr>
              <w:lastRenderedPageBreak/>
              <w:t>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ind w:left="708"/>
              <w:jc w:val="both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</w:t>
            </w:r>
            <w:r w:rsidRPr="000E4BD4">
              <w:rPr>
                <w:color w:val="auto"/>
                <w:sz w:val="28"/>
                <w:szCs w:val="28"/>
              </w:rPr>
              <w:t>и</w:t>
            </w:r>
            <w:r w:rsidRPr="000E4BD4">
              <w:rPr>
                <w:color w:val="auto"/>
                <w:sz w:val="28"/>
                <w:szCs w:val="28"/>
              </w:rPr>
              <w:t xml:space="preserve">тельного образования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2014-2015</w:t>
            </w:r>
          </w:p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апробирована </w:t>
            </w:r>
            <w:r w:rsidRPr="000E4BD4">
              <w:rPr>
                <w:szCs w:val="28"/>
              </w:rPr>
              <w:t>модель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 в условиях большого и малого городов области, опыт обобщен и рекомендован муниципальным обр</w:t>
            </w:r>
            <w:r w:rsidRPr="000E4BD4">
              <w:rPr>
                <w:szCs w:val="28"/>
              </w:rPr>
              <w:t>а</w:t>
            </w:r>
            <w:r w:rsidRPr="000E4BD4">
              <w:rPr>
                <w:szCs w:val="28"/>
              </w:rPr>
              <w:t>зованиям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Развитие системы независимой  оценки качества дополнительного образования д</w:t>
            </w:r>
            <w:r w:rsidRPr="000E4BD4">
              <w:rPr>
                <w:color w:val="auto"/>
                <w:sz w:val="28"/>
                <w:szCs w:val="28"/>
              </w:rPr>
              <w:t>е</w:t>
            </w:r>
            <w:r w:rsidRPr="000E4BD4">
              <w:rPr>
                <w:color w:val="auto"/>
                <w:sz w:val="28"/>
                <w:szCs w:val="28"/>
              </w:rPr>
              <w:t>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района, </w:t>
            </w:r>
            <w:r w:rsidRPr="000E4BD4">
              <w:rPr>
                <w:rFonts w:ascii="Times New Roman" w:hAnsi="Times New Roman"/>
                <w:szCs w:val="28"/>
              </w:rPr>
              <w:t>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 xml:space="preserve">тей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в 100%  муниципальных образова</w:t>
            </w:r>
            <w:r>
              <w:rPr>
                <w:rFonts w:ascii="Times New Roman" w:hAnsi="Times New Roman"/>
                <w:szCs w:val="28"/>
              </w:rPr>
              <w:t>тельных организаций дополнительного образования детей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оценка деятельности организаций</w:t>
            </w:r>
            <w:r w:rsidRPr="000E4BD4">
              <w:rPr>
                <w:szCs w:val="28"/>
              </w:rPr>
              <w:t xml:space="preserve"> дополнительного образования детей</w:t>
            </w:r>
            <w:r w:rsidRPr="000E4BD4">
              <w:rPr>
                <w:rFonts w:ascii="Times New Roman" w:hAnsi="Times New Roman"/>
                <w:szCs w:val="28"/>
              </w:rPr>
              <w:t>, их руководителей и основных категорий работников осуществляется на основании показателей эффе</w:t>
            </w:r>
            <w:r w:rsidRPr="000E4BD4">
              <w:rPr>
                <w:rFonts w:ascii="Times New Roman" w:hAnsi="Times New Roman"/>
                <w:szCs w:val="28"/>
              </w:rPr>
              <w:t>к</w:t>
            </w:r>
            <w:r w:rsidRPr="000E4BD4">
              <w:rPr>
                <w:rFonts w:ascii="Times New Roman" w:hAnsi="Times New Roman"/>
                <w:szCs w:val="28"/>
              </w:rPr>
              <w:t xml:space="preserve">тивности </w:t>
            </w:r>
            <w:r>
              <w:rPr>
                <w:rFonts w:ascii="Times New Roman" w:hAnsi="Times New Roman"/>
                <w:szCs w:val="28"/>
              </w:rPr>
              <w:t xml:space="preserve">их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 xml:space="preserve">деятельности  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ind w:left="708"/>
              <w:jc w:val="both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разработка (изменение) и утверждение показателей эффективности деятельности муни</w:t>
            </w:r>
            <w:r>
              <w:rPr>
                <w:color w:val="auto"/>
                <w:sz w:val="28"/>
                <w:szCs w:val="28"/>
              </w:rPr>
              <w:t>ципальных</w:t>
            </w:r>
            <w:r w:rsidRPr="000E4BD4">
              <w:rPr>
                <w:color w:val="auto"/>
                <w:sz w:val="28"/>
                <w:szCs w:val="28"/>
              </w:rPr>
              <w:t xml:space="preserve"> организаций дополнительного образования детей, их руководителей и основных категорий р</w:t>
            </w:r>
            <w:r w:rsidRPr="000E4BD4">
              <w:rPr>
                <w:color w:val="auto"/>
                <w:sz w:val="28"/>
                <w:szCs w:val="28"/>
              </w:rPr>
              <w:t>а</w:t>
            </w:r>
            <w:r w:rsidRPr="000E4BD4">
              <w:rPr>
                <w:color w:val="auto"/>
                <w:sz w:val="28"/>
                <w:szCs w:val="28"/>
              </w:rPr>
              <w:t xml:space="preserve">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департамент образования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>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2013</w:t>
            </w:r>
            <w:r>
              <w:rPr>
                <w:color w:val="auto"/>
                <w:sz w:val="28"/>
                <w:szCs w:val="28"/>
              </w:rPr>
              <w:t xml:space="preserve"> - 2014</w:t>
            </w:r>
            <w:r w:rsidRPr="000E4BD4">
              <w:rPr>
                <w:color w:val="auto"/>
                <w:sz w:val="28"/>
                <w:szCs w:val="28"/>
              </w:rPr>
              <w:t xml:space="preserve"> год</w:t>
            </w:r>
            <w:r>
              <w:rPr>
                <w:color w:val="auto"/>
                <w:sz w:val="28"/>
                <w:szCs w:val="28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в 100% </w:t>
            </w:r>
            <w:r w:rsidRPr="000E4BD4">
              <w:rPr>
                <w:szCs w:val="28"/>
              </w:rPr>
              <w:t>организаций дополнительного образования детей</w:t>
            </w:r>
            <w:r w:rsidRPr="000E4BD4">
              <w:rPr>
                <w:rFonts w:ascii="Times New Roman" w:hAnsi="Times New Roman"/>
                <w:szCs w:val="28"/>
              </w:rPr>
              <w:t xml:space="preserve"> утверждены </w:t>
            </w:r>
            <w:r w:rsidRPr="000E4BD4">
              <w:rPr>
                <w:szCs w:val="28"/>
              </w:rPr>
              <w:t>показатели  эффективности деятельности, их руководителей и основных катег</w:t>
            </w:r>
            <w:r w:rsidRPr="000E4BD4">
              <w:rPr>
                <w:szCs w:val="28"/>
              </w:rPr>
              <w:t>о</w:t>
            </w:r>
            <w:r w:rsidRPr="000E4BD4">
              <w:rPr>
                <w:szCs w:val="28"/>
              </w:rPr>
              <w:t>рий работников</w:t>
            </w:r>
          </w:p>
        </w:tc>
      </w:tr>
      <w:tr w:rsidR="00374CFA" w:rsidRPr="000E4BD4" w:rsidTr="00A136DC">
        <w:tc>
          <w:tcPr>
            <w:tcW w:w="15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Создание условий для развития молодых талантов и детей с высокой мотивацией к обучению</w:t>
            </w:r>
          </w:p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Реализация областных мероприятий по выявлению и развитию мол</w:t>
            </w:r>
            <w:r w:rsidRPr="000E4BD4"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дых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района,</w:t>
            </w:r>
            <w:r w:rsidRPr="000E4BD4">
              <w:rPr>
                <w:rFonts w:ascii="Times New Roman" w:hAnsi="Times New Roman"/>
                <w:szCs w:val="28"/>
              </w:rPr>
              <w:t xml:space="preserve">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2013 - 2018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сост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 xml:space="preserve">вит  46%  </w:t>
            </w:r>
          </w:p>
        </w:tc>
      </w:tr>
      <w:tr w:rsidR="00374CFA" w:rsidRPr="000E4BD4" w:rsidTr="00A136DC">
        <w:tc>
          <w:tcPr>
            <w:tcW w:w="15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Введение эффективного контракта в дополнительном  образовании 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Внедрение механизмов эффективного контракта с педагогическими рабо</w:t>
            </w:r>
            <w:r w:rsidRPr="000E4BD4">
              <w:rPr>
                <w:rFonts w:ascii="Times New Roman" w:hAnsi="Times New Roman"/>
                <w:szCs w:val="28"/>
              </w:rPr>
              <w:t>т</w:t>
            </w:r>
            <w:r w:rsidRPr="000E4BD4">
              <w:rPr>
                <w:rFonts w:ascii="Times New Roman" w:hAnsi="Times New Roman"/>
                <w:szCs w:val="28"/>
              </w:rPr>
              <w:t xml:space="preserve">никами </w:t>
            </w:r>
            <w:r>
              <w:rPr>
                <w:rFonts w:ascii="Times New Roman" w:hAnsi="Times New Roman"/>
                <w:szCs w:val="28"/>
              </w:rPr>
              <w:t>муниципальных</w:t>
            </w:r>
            <w:r w:rsidRPr="000E4BD4">
              <w:rPr>
                <w:rFonts w:ascii="Times New Roman" w:hAnsi="Times New Roman"/>
                <w:szCs w:val="28"/>
              </w:rPr>
              <w:t xml:space="preserve"> организаций дополнительного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Кирово-Чепецкого района,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 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2013 - 2018</w:t>
            </w:r>
          </w:p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яя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заработная плата педагогических работников муниципаль</w:t>
            </w:r>
            <w:r>
              <w:rPr>
                <w:rFonts w:ascii="Times New Roman" w:hAnsi="Times New Roman"/>
                <w:szCs w:val="28"/>
              </w:rPr>
              <w:t>ных</w:t>
            </w:r>
            <w:r w:rsidRPr="000E4BD4">
              <w:rPr>
                <w:rFonts w:ascii="Times New Roman" w:hAnsi="Times New Roman"/>
                <w:szCs w:val="28"/>
              </w:rPr>
              <w:t xml:space="preserve"> организаций дополнительного образования детей составит 100%  к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заработной плате </w:t>
            </w:r>
            <w:r>
              <w:rPr>
                <w:rFonts w:ascii="Times New Roman" w:hAnsi="Times New Roman"/>
                <w:szCs w:val="28"/>
              </w:rPr>
              <w:t>учителей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к 2018 г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ду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ind w:left="708"/>
              <w:jc w:val="both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разработка и апробация мод</w:t>
            </w:r>
            <w:r w:rsidRPr="000E4BD4">
              <w:rPr>
                <w:color w:val="auto"/>
                <w:sz w:val="28"/>
                <w:szCs w:val="28"/>
              </w:rPr>
              <w:t>е</w:t>
            </w:r>
            <w:r w:rsidRPr="000E4BD4">
              <w:rPr>
                <w:color w:val="auto"/>
                <w:sz w:val="28"/>
                <w:szCs w:val="28"/>
              </w:rPr>
              <w:t>лей эффективного контракта в дополнительном образовании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 xml:space="preserve">2014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модели эффективного контракта апробированы и внедрены в 100% организаций дополнительного образов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>ния детей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ind w:left="743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осуществление мероприятий по проведению аттестации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>педагогических работников дополнительного образования детей с последующим переводом на эффекти</w:t>
            </w:r>
            <w:r w:rsidRPr="000E4BD4">
              <w:rPr>
                <w:rFonts w:ascii="Times New Roman" w:hAnsi="Times New Roman"/>
                <w:szCs w:val="28"/>
              </w:rPr>
              <w:t>в</w:t>
            </w:r>
            <w:r w:rsidRPr="000E4BD4">
              <w:rPr>
                <w:rFonts w:ascii="Times New Roman" w:hAnsi="Times New Roman"/>
                <w:szCs w:val="28"/>
              </w:rPr>
              <w:t>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</w:t>
            </w:r>
            <w:r>
              <w:rPr>
                <w:rFonts w:ascii="Times New Roman" w:hAnsi="Times New Roman"/>
                <w:szCs w:val="28"/>
              </w:rPr>
              <w:lastRenderedPageBreak/>
              <w:t>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lastRenderedPageBreak/>
              <w:t>2014-2018 г</w:t>
            </w:r>
            <w:r w:rsidRPr="000E4BD4">
              <w:rPr>
                <w:color w:val="auto"/>
                <w:sz w:val="28"/>
                <w:szCs w:val="28"/>
              </w:rPr>
              <w:t>о</w:t>
            </w:r>
            <w:r w:rsidRPr="000E4BD4">
              <w:rPr>
                <w:color w:val="auto"/>
                <w:sz w:val="28"/>
                <w:szCs w:val="28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доля педагогических работников программ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>дополнительного образования, которым при прохождении аттестации присвоена первая или высшая категория будет составлять еж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>годно 15 %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6"/>
              <w:shd w:val="clear" w:color="auto" w:fill="auto"/>
              <w:spacing w:line="240" w:lineRule="auto"/>
              <w:ind w:left="743" w:firstLine="0"/>
              <w:jc w:val="both"/>
              <w:rPr>
                <w:sz w:val="28"/>
                <w:szCs w:val="28"/>
              </w:rPr>
            </w:pPr>
            <w:r w:rsidRPr="000E4BD4">
              <w:rPr>
                <w:sz w:val="28"/>
                <w:szCs w:val="28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</w:t>
            </w:r>
            <w:r w:rsidRPr="000E4BD4">
              <w:rPr>
                <w:sz w:val="28"/>
                <w:szCs w:val="28"/>
              </w:rPr>
              <w:t>о</w:t>
            </w:r>
            <w:r w:rsidRPr="000E4BD4">
              <w:rPr>
                <w:sz w:val="28"/>
                <w:szCs w:val="28"/>
              </w:rPr>
              <w:t>нала.</w:t>
            </w:r>
          </w:p>
          <w:p w:rsidR="00374CFA" w:rsidRPr="000E4BD4" w:rsidRDefault="00374CFA" w:rsidP="00A136DC">
            <w:pPr>
              <w:pStyle w:val="6"/>
              <w:shd w:val="clear" w:color="auto" w:fill="auto"/>
              <w:spacing w:line="240" w:lineRule="auto"/>
              <w:ind w:left="743" w:firstLine="0"/>
              <w:jc w:val="both"/>
              <w:rPr>
                <w:sz w:val="28"/>
                <w:szCs w:val="28"/>
              </w:rPr>
            </w:pPr>
            <w:r w:rsidRPr="000E4BD4">
              <w:rPr>
                <w:sz w:val="28"/>
                <w:szCs w:val="28"/>
              </w:rPr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</w:t>
            </w:r>
            <w:r w:rsidRPr="000E4BD4">
              <w:rPr>
                <w:sz w:val="28"/>
                <w:szCs w:val="28"/>
              </w:rPr>
              <w:t>а</w:t>
            </w:r>
            <w:r w:rsidRPr="000E4BD4">
              <w:rPr>
                <w:sz w:val="28"/>
                <w:szCs w:val="28"/>
              </w:rPr>
              <w:t>низации не более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2014-2018 г</w:t>
            </w:r>
            <w:r w:rsidRPr="000E4BD4">
              <w:rPr>
                <w:color w:val="auto"/>
                <w:sz w:val="28"/>
                <w:szCs w:val="28"/>
              </w:rPr>
              <w:t>о</w:t>
            </w:r>
            <w:r w:rsidRPr="000E4BD4">
              <w:rPr>
                <w:color w:val="auto"/>
                <w:sz w:val="28"/>
                <w:szCs w:val="28"/>
              </w:rPr>
              <w:t>ды</w:t>
            </w:r>
          </w:p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заработной платы педаго</w:t>
            </w:r>
            <w:r>
              <w:rPr>
                <w:rFonts w:ascii="Times New Roman" w:hAnsi="Times New Roman"/>
                <w:szCs w:val="28"/>
              </w:rPr>
              <w:t>гических работников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муниципальных</w:t>
            </w:r>
            <w:r w:rsidRPr="000E4BD4">
              <w:rPr>
                <w:rFonts w:ascii="Times New Roman" w:hAnsi="Times New Roman"/>
                <w:szCs w:val="28"/>
              </w:rPr>
              <w:t xml:space="preserve"> организаций дополнительного образования детей к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заработной плате учителей </w:t>
            </w:r>
            <w:r>
              <w:rPr>
                <w:rFonts w:ascii="Times New Roman" w:hAnsi="Times New Roman"/>
                <w:szCs w:val="28"/>
              </w:rPr>
              <w:t>Кир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к 2018 году составит 100%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ind w:left="743"/>
              <w:jc w:val="both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 xml:space="preserve">оптимизация численности по отдельным категориям педагогических работников, определенных указами  </w:t>
            </w:r>
            <w:r w:rsidRPr="000E4BD4">
              <w:rPr>
                <w:color w:val="auto"/>
                <w:sz w:val="28"/>
                <w:szCs w:val="28"/>
              </w:rPr>
              <w:lastRenderedPageBreak/>
              <w:t>Президента Российской Федерации, с учетом увеличения производительности труда и проводимых институциональных изм</w:t>
            </w:r>
            <w:r w:rsidRPr="000E4BD4">
              <w:rPr>
                <w:color w:val="auto"/>
                <w:sz w:val="28"/>
                <w:szCs w:val="28"/>
              </w:rPr>
              <w:t>е</w:t>
            </w:r>
            <w:r w:rsidRPr="000E4BD4">
              <w:rPr>
                <w:color w:val="auto"/>
                <w:sz w:val="28"/>
                <w:szCs w:val="28"/>
              </w:rPr>
              <w:t>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Управление образования администрации Кирово-Чепецкого района, управление культуры, </w:t>
            </w:r>
            <w:r>
              <w:rPr>
                <w:rFonts w:ascii="Times New Roman" w:hAnsi="Times New Roman"/>
                <w:szCs w:val="28"/>
              </w:rPr>
              <w:lastRenderedPageBreak/>
              <w:t>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lastRenderedPageBreak/>
              <w:t>2014-2018 г</w:t>
            </w:r>
            <w:r w:rsidRPr="000E4BD4">
              <w:rPr>
                <w:color w:val="auto"/>
                <w:sz w:val="28"/>
                <w:szCs w:val="28"/>
              </w:rPr>
              <w:t>о</w:t>
            </w:r>
            <w:r w:rsidRPr="000E4BD4">
              <w:rPr>
                <w:color w:val="auto"/>
                <w:sz w:val="28"/>
                <w:szCs w:val="28"/>
              </w:rPr>
              <w:t>ды</w:t>
            </w:r>
          </w:p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заработной платы педаго</w:t>
            </w:r>
            <w:r>
              <w:rPr>
                <w:rFonts w:ascii="Times New Roman" w:hAnsi="Times New Roman"/>
                <w:szCs w:val="28"/>
              </w:rPr>
              <w:t>гических работников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муниципальных</w:t>
            </w:r>
            <w:r w:rsidRPr="000E4BD4">
              <w:rPr>
                <w:rFonts w:ascii="Times New Roman" w:hAnsi="Times New Roman"/>
                <w:szCs w:val="28"/>
              </w:rPr>
              <w:t xml:space="preserve"> организаций дополнительного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 xml:space="preserve">образования детей к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заработной плате учителей </w:t>
            </w:r>
            <w:r>
              <w:rPr>
                <w:rFonts w:ascii="Times New Roman" w:hAnsi="Times New Roman"/>
                <w:szCs w:val="28"/>
              </w:rPr>
              <w:t>Кир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 к 2018 году составит 100%.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планирование дополнительных расходов местных бюджетов на повышение оплаты труда педагогических работников образовательных организаций дополнительного о</w:t>
            </w:r>
            <w:r w:rsidRPr="000E4BD4">
              <w:rPr>
                <w:rFonts w:ascii="Times New Roman" w:hAnsi="Times New Roman"/>
                <w:szCs w:val="28"/>
              </w:rPr>
              <w:t>б</w:t>
            </w:r>
            <w:r w:rsidRPr="000E4BD4">
              <w:rPr>
                <w:rFonts w:ascii="Times New Roman" w:hAnsi="Times New Roman"/>
                <w:szCs w:val="28"/>
              </w:rPr>
              <w:t xml:space="preserve">разования детей </w:t>
            </w:r>
          </w:p>
          <w:p w:rsidR="00374CFA" w:rsidRPr="000E4BD4" w:rsidRDefault="00374CFA" w:rsidP="00A136DC">
            <w:pPr>
              <w:pStyle w:val="Default"/>
              <w:tabs>
                <w:tab w:val="left" w:pos="1005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Кирово-Чепецкого района,</w:t>
            </w: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2013 –2018</w:t>
            </w:r>
          </w:p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 xml:space="preserve">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планируются дополнительные расходы на повышение оплаты труда педагогических работников образовательных организаций дополнительного образов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 xml:space="preserve">ния детей 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tabs>
                <w:tab w:val="left" w:pos="2960"/>
              </w:tabs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Разработка и внедрение механизмов эффективного контракта с руководителями образовательных организаций дополнительного обр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>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 xml:space="preserve">,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>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яя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заработная плата педагогических работников муниципаль</w:t>
            </w:r>
            <w:r>
              <w:rPr>
                <w:rFonts w:ascii="Times New Roman" w:hAnsi="Times New Roman"/>
                <w:szCs w:val="28"/>
              </w:rPr>
              <w:t>ных</w:t>
            </w:r>
            <w:r w:rsidRPr="000E4BD4">
              <w:rPr>
                <w:rFonts w:ascii="Times New Roman" w:hAnsi="Times New Roman"/>
                <w:szCs w:val="28"/>
              </w:rPr>
              <w:t xml:space="preserve"> организаций дополнительного образования детей составит 100%  к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0E4BD4">
              <w:rPr>
                <w:rFonts w:ascii="Times New Roman" w:hAnsi="Times New Roman"/>
                <w:szCs w:val="28"/>
              </w:rPr>
              <w:t xml:space="preserve"> заработной плате </w:t>
            </w:r>
            <w:r>
              <w:rPr>
                <w:rFonts w:ascii="Times New Roman" w:hAnsi="Times New Roman"/>
                <w:szCs w:val="28"/>
              </w:rPr>
              <w:t>учителей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Кирово-Чепецкого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района </w:t>
            </w:r>
            <w:r w:rsidRPr="000E4BD4">
              <w:rPr>
                <w:rFonts w:ascii="Times New Roman" w:hAnsi="Times New Roman"/>
                <w:szCs w:val="28"/>
              </w:rPr>
              <w:t>к 2018 г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ду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2013– 2018</w:t>
            </w:r>
          </w:p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со 100% руководителей организации  дополнительного образования детей заключены труд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вые договоры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Обеспечение качества кадрового состава сферы дополнительного обр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>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>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удельный вес численности педагогических работников в возрасте до 30 лет образова</w:t>
            </w:r>
            <w:r w:rsidRPr="000E4BD4">
              <w:rPr>
                <w:rFonts w:ascii="Times New Roman" w:hAnsi="Times New Roman"/>
                <w:szCs w:val="28"/>
              </w:rPr>
              <w:softHyphen/>
              <w:t>тельных организаций дополнительного образования детей составит не менее 20% в общей их числе</w:t>
            </w:r>
            <w:r w:rsidRPr="000E4BD4">
              <w:rPr>
                <w:rFonts w:ascii="Times New Roman" w:hAnsi="Times New Roman"/>
                <w:szCs w:val="28"/>
              </w:rPr>
              <w:t>н</w:t>
            </w:r>
            <w:r w:rsidRPr="000E4BD4">
              <w:rPr>
                <w:rFonts w:ascii="Times New Roman" w:hAnsi="Times New Roman"/>
                <w:szCs w:val="28"/>
              </w:rPr>
              <w:t>ности;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доля детей, охваченных образовательными программами дополнительного образования детей, в общей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>численности детей и молодежи в возрасте 5 – 18 лет сост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 xml:space="preserve">вит  </w:t>
            </w:r>
            <w:r w:rsidRPr="000E4BD4">
              <w:rPr>
                <w:sz w:val="26"/>
                <w:szCs w:val="28"/>
              </w:rPr>
              <w:t>89,8</w:t>
            </w:r>
            <w:r w:rsidRPr="000E4BD4">
              <w:rPr>
                <w:rFonts w:ascii="Times New Roman" w:hAnsi="Times New Roman"/>
                <w:szCs w:val="28"/>
              </w:rPr>
              <w:t>%;</w:t>
            </w:r>
          </w:p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сост</w:t>
            </w:r>
            <w:r w:rsidRPr="000E4BD4">
              <w:rPr>
                <w:rFonts w:ascii="Times New Roman" w:hAnsi="Times New Roman"/>
                <w:szCs w:val="28"/>
              </w:rPr>
              <w:t>а</w:t>
            </w:r>
            <w:r w:rsidRPr="000E4BD4">
              <w:rPr>
                <w:rFonts w:ascii="Times New Roman" w:hAnsi="Times New Roman"/>
                <w:szCs w:val="28"/>
              </w:rPr>
              <w:t xml:space="preserve">вит  46 % 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ind w:left="708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реализация программы подготовки современных менеджеров организаций дополнительного образ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Управление образования администрации Кирово-Чепецкого района, управление культуры, спорта и молодежной 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организации 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>тей*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2014– 2018</w:t>
            </w:r>
          </w:p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4BD4">
              <w:rPr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количество подготовленных современных менеджеров соответствует потребностям системы дополнительного образ</w:t>
            </w:r>
            <w:r w:rsidRPr="000E4BD4">
              <w:rPr>
                <w:rFonts w:ascii="Times New Roman" w:hAnsi="Times New Roman"/>
                <w:szCs w:val="28"/>
              </w:rPr>
              <w:t>о</w:t>
            </w:r>
            <w:r w:rsidRPr="000E4BD4">
              <w:rPr>
                <w:rFonts w:ascii="Times New Roman" w:hAnsi="Times New Roman"/>
                <w:szCs w:val="28"/>
              </w:rPr>
              <w:t>вания области</w:t>
            </w:r>
          </w:p>
        </w:tc>
      </w:tr>
      <w:tr w:rsidR="00374CFA" w:rsidRPr="000E4BD4" w:rsidTr="00A136D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 xml:space="preserve">Информационное сопровождение мероприятий по введению эффективного контракта в дополнительном образовании детей (организация проведения </w:t>
            </w:r>
            <w:r w:rsidRPr="000E4BD4">
              <w:rPr>
                <w:rFonts w:ascii="Times New Roman" w:hAnsi="Times New Roman"/>
                <w:szCs w:val="28"/>
              </w:rPr>
              <w:lastRenderedPageBreak/>
              <w:t>разъяснительной работы в трудовых коллективах, публикации в средствах массовой информации, проведение семинаров и другие меропри</w:t>
            </w:r>
            <w:r w:rsidRPr="000E4BD4">
              <w:rPr>
                <w:rFonts w:ascii="Times New Roman" w:hAnsi="Times New Roman"/>
                <w:szCs w:val="28"/>
              </w:rPr>
              <w:t>я</w:t>
            </w:r>
            <w:r w:rsidRPr="000E4BD4">
              <w:rPr>
                <w:rFonts w:ascii="Times New Roman" w:hAnsi="Times New Roman"/>
                <w:szCs w:val="28"/>
              </w:rPr>
              <w:t>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Управление образования администрации Кирово-Чепецкого района, управление культуры, спорта и молодежной </w:t>
            </w:r>
            <w:r>
              <w:rPr>
                <w:rFonts w:ascii="Times New Roman" w:hAnsi="Times New Roman"/>
                <w:szCs w:val="28"/>
              </w:rPr>
              <w:lastRenderedPageBreak/>
              <w:t>политики администрации Кирово-Чепецкого района</w:t>
            </w:r>
            <w:r w:rsidRPr="000E4BD4">
              <w:rPr>
                <w:rFonts w:ascii="Times New Roman" w:hAnsi="Times New Roman"/>
                <w:szCs w:val="28"/>
              </w:rPr>
              <w:t>, образовательные организации дополнительного образования д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0E4BD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E4BD4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0E4BD4">
              <w:rPr>
                <w:rFonts w:ascii="Times New Roman" w:hAnsi="Times New Roman"/>
                <w:szCs w:val="28"/>
              </w:rPr>
              <w:t>удовлетворенность населения качеством дополнительного образования детей составит не м</w:t>
            </w:r>
            <w:r w:rsidRPr="000E4BD4">
              <w:rPr>
                <w:rFonts w:ascii="Times New Roman" w:hAnsi="Times New Roman"/>
                <w:szCs w:val="28"/>
              </w:rPr>
              <w:t>е</w:t>
            </w:r>
            <w:r w:rsidRPr="000E4BD4">
              <w:rPr>
                <w:rFonts w:ascii="Times New Roman" w:hAnsi="Times New Roman"/>
                <w:szCs w:val="28"/>
              </w:rPr>
              <w:t>нее 80%</w:t>
            </w:r>
          </w:p>
        </w:tc>
      </w:tr>
    </w:tbl>
    <w:p w:rsidR="00374CFA" w:rsidRPr="00362C7E" w:rsidRDefault="00374CFA" w:rsidP="00374CFA">
      <w:pPr>
        <w:spacing w:line="240" w:lineRule="atLeast"/>
        <w:jc w:val="left"/>
        <w:rPr>
          <w:rFonts w:ascii="Times New Roman" w:hAnsi="Times New Roman"/>
          <w:sz w:val="24"/>
          <w:szCs w:val="24"/>
        </w:rPr>
      </w:pPr>
    </w:p>
    <w:p w:rsidR="00374CFA" w:rsidRPr="00724003" w:rsidRDefault="00374CFA" w:rsidP="00374CFA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724003">
        <w:rPr>
          <w:rFonts w:ascii="Times New Roman" w:hAnsi="Times New Roman"/>
          <w:szCs w:val="28"/>
        </w:rPr>
        <w:lastRenderedPageBreak/>
        <w:t>5</w:t>
      </w:r>
      <w:r>
        <w:rPr>
          <w:rFonts w:ascii="Times New Roman" w:hAnsi="Times New Roman"/>
          <w:szCs w:val="28"/>
        </w:rPr>
        <w:t>.</w:t>
      </w:r>
      <w:r w:rsidRPr="00747CA0">
        <w:rPr>
          <w:rFonts w:ascii="Times New Roman" w:hAnsi="Times New Roman"/>
          <w:szCs w:val="28"/>
        </w:rPr>
        <w:t xml:space="preserve"> </w:t>
      </w:r>
      <w:r w:rsidRPr="00702F41">
        <w:rPr>
          <w:rFonts w:ascii="Times New Roman" w:hAnsi="Times New Roman"/>
          <w:szCs w:val="28"/>
        </w:rPr>
        <w:t>Показатели повышения эффективности и качества услуг в сфере дополнител</w:t>
      </w:r>
      <w:r w:rsidRPr="00702F41">
        <w:rPr>
          <w:rFonts w:ascii="Times New Roman" w:hAnsi="Times New Roman"/>
          <w:szCs w:val="28"/>
        </w:rPr>
        <w:t>ь</w:t>
      </w:r>
      <w:r w:rsidRPr="00702F41">
        <w:rPr>
          <w:rFonts w:ascii="Times New Roman" w:hAnsi="Times New Roman"/>
          <w:szCs w:val="28"/>
        </w:rPr>
        <w:t xml:space="preserve">ного образования детей, </w:t>
      </w:r>
      <w:r w:rsidRPr="00702F41"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374CFA" w:rsidRPr="000F3DE1" w:rsidRDefault="00374CFA" w:rsidP="00374CFA">
      <w:pPr>
        <w:spacing w:line="360" w:lineRule="exact"/>
        <w:jc w:val="center"/>
        <w:rPr>
          <w:rFonts w:ascii="Times New Roman" w:hAnsi="Times New Roman"/>
          <w:color w:val="FF0000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557"/>
        <w:gridCol w:w="783"/>
        <w:gridCol w:w="900"/>
        <w:gridCol w:w="900"/>
        <w:gridCol w:w="900"/>
        <w:gridCol w:w="900"/>
        <w:gridCol w:w="900"/>
        <w:gridCol w:w="3240"/>
      </w:tblGrid>
      <w:tr w:rsidR="00374CFA" w:rsidRPr="000F3DE1" w:rsidTr="00A136DC">
        <w:trPr>
          <w:cantSplit/>
          <w:tblHeader/>
        </w:trPr>
        <w:tc>
          <w:tcPr>
            <w:tcW w:w="534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4254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показателя</w:t>
            </w:r>
          </w:p>
        </w:tc>
        <w:tc>
          <w:tcPr>
            <w:tcW w:w="1557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Единица измерения</w:t>
            </w:r>
          </w:p>
        </w:tc>
        <w:tc>
          <w:tcPr>
            <w:tcW w:w="783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2013 год</w:t>
            </w:r>
          </w:p>
        </w:tc>
        <w:tc>
          <w:tcPr>
            <w:tcW w:w="900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900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900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2016 год</w:t>
            </w:r>
          </w:p>
        </w:tc>
        <w:tc>
          <w:tcPr>
            <w:tcW w:w="900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2017 год</w:t>
            </w:r>
          </w:p>
        </w:tc>
        <w:tc>
          <w:tcPr>
            <w:tcW w:w="900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2018 год</w:t>
            </w:r>
          </w:p>
        </w:tc>
        <w:tc>
          <w:tcPr>
            <w:tcW w:w="3240" w:type="dxa"/>
          </w:tcPr>
          <w:p w:rsidR="00374CFA" w:rsidRPr="00724003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24003">
              <w:rPr>
                <w:rFonts w:ascii="Times New Roman" w:hAnsi="Times New Roman"/>
                <w:szCs w:val="28"/>
              </w:rPr>
              <w:t>Результаты</w:t>
            </w:r>
          </w:p>
        </w:tc>
      </w:tr>
      <w:tr w:rsidR="00374CFA" w:rsidRPr="000F3DE1" w:rsidTr="00A136DC">
        <w:tc>
          <w:tcPr>
            <w:tcW w:w="534" w:type="dxa"/>
          </w:tcPr>
          <w:p w:rsidR="00374CFA" w:rsidRPr="00775F86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75F8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4" w:type="dxa"/>
          </w:tcPr>
          <w:p w:rsidR="00374CFA" w:rsidRPr="00775F86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Доля 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>детей, охваченных образ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 xml:space="preserve">вательными программами </w:t>
            </w:r>
            <w:r w:rsidRPr="00702F41">
              <w:rPr>
                <w:rFonts w:ascii="Times New Roman" w:hAnsi="Times New Roman"/>
                <w:szCs w:val="28"/>
              </w:rPr>
              <w:t>дополнительного образования д</w:t>
            </w:r>
            <w:r w:rsidRPr="00702F41">
              <w:rPr>
                <w:rFonts w:ascii="Times New Roman" w:hAnsi="Times New Roman"/>
                <w:szCs w:val="28"/>
              </w:rPr>
              <w:t>е</w:t>
            </w:r>
            <w:r w:rsidRPr="00702F41">
              <w:rPr>
                <w:rFonts w:ascii="Times New Roman" w:hAnsi="Times New Roman"/>
                <w:szCs w:val="28"/>
              </w:rPr>
              <w:t>тей, в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702F41">
              <w:rPr>
                <w:rFonts w:ascii="Times New Roman" w:hAnsi="Times New Roman"/>
                <w:szCs w:val="28"/>
              </w:rPr>
              <w:t>общей ч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 xml:space="preserve">исленности детей и молодежи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в возрасте 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>5 </w:t>
            </w:r>
            <w:r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> 18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лет</w:t>
            </w:r>
          </w:p>
        </w:tc>
        <w:tc>
          <w:tcPr>
            <w:tcW w:w="1557" w:type="dxa"/>
          </w:tcPr>
          <w:p w:rsidR="00374CFA" w:rsidRPr="00775F86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75F86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</w:tcPr>
          <w:p w:rsidR="00374CFA" w:rsidRPr="00930BD1" w:rsidRDefault="00374CFA" w:rsidP="00A136DC">
            <w:pPr>
              <w:jc w:val="center"/>
              <w:rPr>
                <w:szCs w:val="28"/>
              </w:rPr>
            </w:pPr>
            <w:r w:rsidRPr="00930BD1">
              <w:rPr>
                <w:szCs w:val="28"/>
              </w:rPr>
              <w:t>89,1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jc w:val="center"/>
              <w:rPr>
                <w:szCs w:val="28"/>
              </w:rPr>
            </w:pPr>
            <w:r w:rsidRPr="00930BD1">
              <w:rPr>
                <w:szCs w:val="28"/>
              </w:rPr>
              <w:t>89,2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jc w:val="center"/>
              <w:rPr>
                <w:szCs w:val="28"/>
              </w:rPr>
            </w:pPr>
            <w:r w:rsidRPr="00930BD1">
              <w:rPr>
                <w:szCs w:val="28"/>
              </w:rPr>
              <w:t>89,4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jc w:val="center"/>
              <w:rPr>
                <w:szCs w:val="28"/>
              </w:rPr>
            </w:pPr>
            <w:r w:rsidRPr="00930BD1">
              <w:rPr>
                <w:szCs w:val="28"/>
              </w:rPr>
              <w:t>89,5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jc w:val="center"/>
              <w:rPr>
                <w:szCs w:val="28"/>
              </w:rPr>
            </w:pPr>
            <w:r w:rsidRPr="00930BD1">
              <w:rPr>
                <w:szCs w:val="28"/>
              </w:rPr>
              <w:t>89,7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jc w:val="center"/>
              <w:rPr>
                <w:szCs w:val="28"/>
              </w:rPr>
            </w:pPr>
            <w:r w:rsidRPr="00930BD1">
              <w:rPr>
                <w:szCs w:val="28"/>
              </w:rPr>
              <w:t>89,8</w:t>
            </w:r>
          </w:p>
        </w:tc>
        <w:tc>
          <w:tcPr>
            <w:tcW w:w="3240" w:type="dxa"/>
          </w:tcPr>
          <w:p w:rsidR="00374CFA" w:rsidRPr="00090897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702F41">
              <w:rPr>
                <w:rFonts w:ascii="Times New Roman" w:hAnsi="Times New Roman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Cs w:val="28"/>
              </w:rPr>
              <w:t xml:space="preserve">89 </w:t>
            </w:r>
            <w:r w:rsidRPr="00702F41">
              <w:rPr>
                <w:rFonts w:ascii="Times New Roman" w:hAnsi="Times New Roman"/>
                <w:szCs w:val="28"/>
              </w:rPr>
              <w:t xml:space="preserve">процентов </w:t>
            </w:r>
            <w:r>
              <w:rPr>
                <w:rFonts w:ascii="Times New Roman" w:hAnsi="Times New Roman"/>
                <w:color w:val="000000"/>
                <w:szCs w:val="28"/>
              </w:rPr>
              <w:t>детей будут охвачены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 xml:space="preserve"> образовательными пр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 xml:space="preserve">граммами </w:t>
            </w:r>
            <w:r w:rsidRPr="00702F41">
              <w:rPr>
                <w:rFonts w:ascii="Times New Roman" w:hAnsi="Times New Roman"/>
                <w:szCs w:val="28"/>
              </w:rPr>
              <w:t>дополнител</w:t>
            </w:r>
            <w:r w:rsidRPr="00702F41">
              <w:rPr>
                <w:rFonts w:ascii="Times New Roman" w:hAnsi="Times New Roman"/>
                <w:szCs w:val="28"/>
              </w:rPr>
              <w:t>ь</w:t>
            </w:r>
            <w:r w:rsidRPr="00702F41">
              <w:rPr>
                <w:rFonts w:ascii="Times New Roman" w:hAnsi="Times New Roman"/>
                <w:szCs w:val="28"/>
              </w:rPr>
              <w:t>ного образования детей в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702F41">
              <w:rPr>
                <w:rFonts w:ascii="Times New Roman" w:hAnsi="Times New Roman"/>
                <w:szCs w:val="28"/>
              </w:rPr>
              <w:t>общей ч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 xml:space="preserve">исленности детей и молодежи </w:t>
            </w:r>
            <w:r>
              <w:rPr>
                <w:rFonts w:ascii="Times New Roman" w:hAnsi="Times New Roman"/>
                <w:color w:val="000000"/>
                <w:szCs w:val="28"/>
              </w:rPr>
              <w:t>в во</w:t>
            </w:r>
            <w:r>
              <w:rPr>
                <w:rFonts w:ascii="Times New Roman" w:hAnsi="Times New Roman"/>
                <w:color w:val="000000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расте 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>5 </w:t>
            </w:r>
            <w:r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702F41">
              <w:rPr>
                <w:rFonts w:ascii="Times New Roman" w:hAnsi="Times New Roman"/>
                <w:color w:val="000000"/>
                <w:szCs w:val="28"/>
              </w:rPr>
              <w:t> 18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лет</w:t>
            </w:r>
          </w:p>
        </w:tc>
      </w:tr>
      <w:tr w:rsidR="00374CFA" w:rsidRPr="000F3DE1" w:rsidTr="00A136DC">
        <w:tc>
          <w:tcPr>
            <w:tcW w:w="534" w:type="dxa"/>
          </w:tcPr>
          <w:p w:rsidR="00374CFA" w:rsidRPr="004934E6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254" w:type="dxa"/>
          </w:tcPr>
          <w:p w:rsidR="00374CFA" w:rsidRPr="004934E6" w:rsidRDefault="00374CFA" w:rsidP="00A136DC">
            <w:pPr>
              <w:spacing w:line="24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4934E6">
              <w:rPr>
                <w:rFonts w:ascii="Times New Roman" w:hAnsi="Times New Roman"/>
                <w:color w:val="000000"/>
                <w:szCs w:val="28"/>
              </w:rPr>
              <w:t>Доля педагогических работников дополнительного образования, которым при прохождении атт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стации присвоена первая или высшая категория</w:t>
            </w:r>
          </w:p>
        </w:tc>
        <w:tc>
          <w:tcPr>
            <w:tcW w:w="1557" w:type="dxa"/>
          </w:tcPr>
          <w:p w:rsidR="00374CFA" w:rsidRPr="004934E6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934E6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83" w:type="dxa"/>
          </w:tcPr>
          <w:p w:rsidR="00374CFA" w:rsidRPr="00776A1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51,3</w:t>
            </w:r>
          </w:p>
        </w:tc>
        <w:tc>
          <w:tcPr>
            <w:tcW w:w="900" w:type="dxa"/>
          </w:tcPr>
          <w:p w:rsidR="00374CFA" w:rsidRPr="00776A1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52,4</w:t>
            </w:r>
          </w:p>
        </w:tc>
        <w:tc>
          <w:tcPr>
            <w:tcW w:w="900" w:type="dxa"/>
          </w:tcPr>
          <w:p w:rsidR="00374CFA" w:rsidRPr="00776A1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52,5</w:t>
            </w:r>
          </w:p>
        </w:tc>
        <w:tc>
          <w:tcPr>
            <w:tcW w:w="900" w:type="dxa"/>
          </w:tcPr>
          <w:p w:rsidR="00374CFA" w:rsidRPr="00776A1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76A1A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2,6</w:t>
            </w:r>
          </w:p>
        </w:tc>
        <w:tc>
          <w:tcPr>
            <w:tcW w:w="900" w:type="dxa"/>
          </w:tcPr>
          <w:p w:rsidR="00374CFA" w:rsidRPr="00776A1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76A1A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2,7</w:t>
            </w:r>
          </w:p>
        </w:tc>
        <w:tc>
          <w:tcPr>
            <w:tcW w:w="900" w:type="dxa"/>
          </w:tcPr>
          <w:p w:rsidR="00374CFA" w:rsidRPr="00776A1A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76A1A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2,8</w:t>
            </w:r>
          </w:p>
        </w:tc>
        <w:tc>
          <w:tcPr>
            <w:tcW w:w="3240" w:type="dxa"/>
          </w:tcPr>
          <w:p w:rsidR="00374CFA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не менее 52,8% 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педаг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гически</w:t>
            </w:r>
            <w:r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Cs w:val="28"/>
              </w:rPr>
              <w:t>ам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 xml:space="preserve"> дополнительного обр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зования при прохожд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нии аттестации присв</w:t>
            </w:r>
            <w:r>
              <w:rPr>
                <w:rFonts w:ascii="Times New Roman" w:hAnsi="Times New Roman"/>
                <w:color w:val="000000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Cs w:val="28"/>
              </w:rPr>
              <w:t>на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 xml:space="preserve"> первая или высшая кат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4934E6">
              <w:rPr>
                <w:rFonts w:ascii="Times New Roman" w:hAnsi="Times New Roman"/>
                <w:color w:val="000000"/>
                <w:szCs w:val="28"/>
              </w:rPr>
              <w:t>гория</w:t>
            </w:r>
          </w:p>
        </w:tc>
      </w:tr>
      <w:tr w:rsidR="00374CFA" w:rsidRPr="000F3DE1" w:rsidTr="00A136DC">
        <w:tc>
          <w:tcPr>
            <w:tcW w:w="534" w:type="dxa"/>
          </w:tcPr>
          <w:p w:rsidR="00374CFA" w:rsidRPr="00775F86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54" w:type="dxa"/>
          </w:tcPr>
          <w:p w:rsidR="00374CFA" w:rsidRPr="00775F86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775F86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792A2E">
              <w:rPr>
                <w:rFonts w:ascii="Times New Roman" w:hAnsi="Times New Roman"/>
                <w:szCs w:val="28"/>
              </w:rPr>
              <w:t xml:space="preserve"> з</w:t>
            </w:r>
            <w:r w:rsidRPr="00792A2E">
              <w:rPr>
                <w:rFonts w:ascii="Times New Roman" w:hAnsi="Times New Roman"/>
                <w:szCs w:val="28"/>
              </w:rPr>
              <w:t>а</w:t>
            </w:r>
            <w:r w:rsidRPr="00792A2E">
              <w:rPr>
                <w:rFonts w:ascii="Times New Roman" w:hAnsi="Times New Roman"/>
                <w:szCs w:val="28"/>
              </w:rPr>
              <w:t>ра</w:t>
            </w:r>
            <w:r>
              <w:rPr>
                <w:rFonts w:ascii="Times New Roman" w:hAnsi="Times New Roman"/>
                <w:szCs w:val="28"/>
              </w:rPr>
              <w:t xml:space="preserve">ботной </w:t>
            </w:r>
            <w:r w:rsidRPr="00792A2E">
              <w:rPr>
                <w:rFonts w:ascii="Times New Roman" w:hAnsi="Times New Roman"/>
                <w:szCs w:val="28"/>
              </w:rPr>
              <w:t>пла</w:t>
            </w:r>
            <w:r>
              <w:rPr>
                <w:rFonts w:ascii="Times New Roman" w:hAnsi="Times New Roman"/>
                <w:szCs w:val="28"/>
              </w:rPr>
              <w:t>ты</w:t>
            </w:r>
            <w:r w:rsidRPr="00792A2E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педагогических работн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ков муниципальных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ций </w:t>
            </w:r>
            <w:r w:rsidRPr="00792A2E">
              <w:rPr>
                <w:rFonts w:ascii="Times New Roman" w:hAnsi="Times New Roman"/>
                <w:szCs w:val="28"/>
              </w:rPr>
              <w:t>дополнительного образов</w:t>
            </w:r>
            <w:r w:rsidRPr="00792A2E">
              <w:rPr>
                <w:rFonts w:ascii="Times New Roman" w:hAnsi="Times New Roman"/>
                <w:szCs w:val="28"/>
              </w:rPr>
              <w:t>а</w:t>
            </w:r>
            <w:r w:rsidRPr="00792A2E">
              <w:rPr>
                <w:rFonts w:ascii="Times New Roman" w:hAnsi="Times New Roman"/>
                <w:szCs w:val="28"/>
              </w:rPr>
              <w:t xml:space="preserve">ния детей к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792A2E">
              <w:rPr>
                <w:rFonts w:ascii="Times New Roman" w:hAnsi="Times New Roman"/>
                <w:szCs w:val="28"/>
              </w:rPr>
              <w:t xml:space="preserve"> заработной пл</w:t>
            </w:r>
            <w:r w:rsidRPr="00792A2E">
              <w:rPr>
                <w:rFonts w:ascii="Times New Roman" w:hAnsi="Times New Roman"/>
                <w:szCs w:val="28"/>
              </w:rPr>
              <w:t>а</w:t>
            </w:r>
            <w:r w:rsidRPr="00792A2E">
              <w:rPr>
                <w:rFonts w:ascii="Times New Roman" w:hAnsi="Times New Roman"/>
                <w:szCs w:val="28"/>
              </w:rPr>
              <w:t xml:space="preserve">те </w:t>
            </w:r>
            <w:r>
              <w:rPr>
                <w:rFonts w:ascii="Times New Roman" w:hAnsi="Times New Roman"/>
                <w:szCs w:val="28"/>
              </w:rPr>
              <w:t>учителей</w:t>
            </w:r>
            <w:r w:rsidRPr="00792A2E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lastRenderedPageBreak/>
              <w:t>Кирово-Чепецкого района</w:t>
            </w:r>
          </w:p>
        </w:tc>
        <w:tc>
          <w:tcPr>
            <w:tcW w:w="1557" w:type="dxa"/>
          </w:tcPr>
          <w:p w:rsidR="00374CFA" w:rsidRPr="00775F86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775F86"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783" w:type="dxa"/>
          </w:tcPr>
          <w:p w:rsidR="00374CFA" w:rsidRPr="00930BD1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91,8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88,8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930BD1">
              <w:rPr>
                <w:rFonts w:ascii="Times New Roman" w:hAnsi="Times New Roman"/>
                <w:szCs w:val="28"/>
              </w:rPr>
              <w:t>85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930BD1">
              <w:rPr>
                <w:rFonts w:ascii="Times New Roman" w:hAnsi="Times New Roman"/>
                <w:szCs w:val="28"/>
              </w:rPr>
              <w:t>90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00" w:type="dxa"/>
          </w:tcPr>
          <w:p w:rsidR="00374CFA" w:rsidRPr="00930BD1" w:rsidRDefault="00374CFA" w:rsidP="00A136DC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930BD1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40" w:type="dxa"/>
          </w:tcPr>
          <w:p w:rsidR="00374CFA" w:rsidRPr="00776A1A" w:rsidRDefault="00374CFA" w:rsidP="00A136DC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776A1A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776A1A">
              <w:rPr>
                <w:rFonts w:ascii="Times New Roman" w:hAnsi="Times New Roman"/>
                <w:szCs w:val="28"/>
              </w:rPr>
              <w:t xml:space="preserve"> заработной платы педаг</w:t>
            </w:r>
            <w:r w:rsidRPr="00776A1A">
              <w:rPr>
                <w:rFonts w:ascii="Times New Roman" w:hAnsi="Times New Roman"/>
                <w:szCs w:val="28"/>
              </w:rPr>
              <w:t>о</w:t>
            </w:r>
            <w:r w:rsidRPr="00776A1A">
              <w:rPr>
                <w:rFonts w:ascii="Times New Roman" w:hAnsi="Times New Roman"/>
                <w:szCs w:val="28"/>
              </w:rPr>
              <w:t>гических работников муниципальных орган</w:t>
            </w:r>
            <w:r w:rsidRPr="00776A1A">
              <w:rPr>
                <w:rFonts w:ascii="Times New Roman" w:hAnsi="Times New Roman"/>
                <w:szCs w:val="28"/>
              </w:rPr>
              <w:t>и</w:t>
            </w:r>
            <w:r w:rsidRPr="00776A1A">
              <w:rPr>
                <w:rFonts w:ascii="Times New Roman" w:hAnsi="Times New Roman"/>
                <w:szCs w:val="28"/>
              </w:rPr>
              <w:t xml:space="preserve">заций </w:t>
            </w:r>
            <w:r w:rsidRPr="00776A1A">
              <w:rPr>
                <w:rFonts w:ascii="Times New Roman" w:hAnsi="Times New Roman"/>
                <w:szCs w:val="28"/>
              </w:rPr>
              <w:lastRenderedPageBreak/>
              <w:t>дополнительн</w:t>
            </w:r>
            <w:r w:rsidRPr="00776A1A">
              <w:rPr>
                <w:rFonts w:ascii="Times New Roman" w:hAnsi="Times New Roman"/>
                <w:szCs w:val="28"/>
              </w:rPr>
              <w:t>о</w:t>
            </w:r>
            <w:r w:rsidRPr="00776A1A">
              <w:rPr>
                <w:rFonts w:ascii="Times New Roman" w:hAnsi="Times New Roman"/>
                <w:szCs w:val="28"/>
              </w:rPr>
              <w:t>го образования детей с</w:t>
            </w:r>
            <w:r w:rsidRPr="00776A1A">
              <w:rPr>
                <w:rFonts w:ascii="Times New Roman" w:hAnsi="Times New Roman"/>
                <w:szCs w:val="28"/>
              </w:rPr>
              <w:t>о</w:t>
            </w:r>
            <w:r w:rsidRPr="00776A1A">
              <w:rPr>
                <w:rFonts w:ascii="Times New Roman" w:hAnsi="Times New Roman"/>
                <w:szCs w:val="28"/>
              </w:rPr>
              <w:t xml:space="preserve">ставит 100%  к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776A1A">
              <w:rPr>
                <w:rFonts w:ascii="Times New Roman" w:hAnsi="Times New Roman"/>
                <w:szCs w:val="28"/>
              </w:rPr>
              <w:t xml:space="preserve"> заработной плате учит</w:t>
            </w:r>
            <w:r w:rsidRPr="00776A1A">
              <w:rPr>
                <w:rFonts w:ascii="Times New Roman" w:hAnsi="Times New Roman"/>
                <w:szCs w:val="28"/>
              </w:rPr>
              <w:t>е</w:t>
            </w:r>
            <w:r w:rsidRPr="00776A1A">
              <w:rPr>
                <w:rFonts w:ascii="Times New Roman" w:hAnsi="Times New Roman"/>
                <w:szCs w:val="28"/>
              </w:rPr>
              <w:t xml:space="preserve">лей  </w:t>
            </w:r>
            <w:r>
              <w:rPr>
                <w:rFonts w:ascii="Times New Roman" w:hAnsi="Times New Roman"/>
                <w:szCs w:val="28"/>
              </w:rPr>
              <w:t>Кирово-Чепецкого района</w:t>
            </w:r>
          </w:p>
        </w:tc>
      </w:tr>
    </w:tbl>
    <w:p w:rsidR="00374CFA" w:rsidRDefault="00374CFA" w:rsidP="00374CFA">
      <w:pPr>
        <w:spacing w:line="360" w:lineRule="exact"/>
        <w:jc w:val="center"/>
        <w:rPr>
          <w:rFonts w:ascii="Times New Roman" w:hAnsi="Times New Roman"/>
          <w:szCs w:val="28"/>
        </w:rPr>
      </w:pPr>
    </w:p>
    <w:p w:rsidR="00374CFA" w:rsidRPr="001A3110" w:rsidRDefault="00374CFA" w:rsidP="00374CFA">
      <w:pPr>
        <w:spacing w:line="240" w:lineRule="atLeast"/>
        <w:rPr>
          <w:rFonts w:ascii="Times New Roman" w:hAnsi="Times New Roman"/>
          <w:szCs w:val="28"/>
          <w:highlight w:val="yellow"/>
        </w:rPr>
      </w:pPr>
    </w:p>
    <w:p w:rsidR="00374CFA" w:rsidRDefault="00374CFA" w:rsidP="00374CFA">
      <w:pPr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jc w:val="center"/>
        <w:rPr>
          <w:rFonts w:ascii="Times New Roman" w:hAnsi="Times New Roman"/>
          <w:szCs w:val="28"/>
        </w:rPr>
      </w:pPr>
    </w:p>
    <w:p w:rsidR="00374CFA" w:rsidRDefault="00374CFA" w:rsidP="00374CFA">
      <w:pPr>
        <w:jc w:val="center"/>
        <w:rPr>
          <w:rFonts w:ascii="Times New Roman" w:hAnsi="Times New Roman"/>
          <w:szCs w:val="28"/>
        </w:rPr>
      </w:pPr>
    </w:p>
    <w:p w:rsidR="00374CFA" w:rsidRPr="006A0036" w:rsidRDefault="00374CFA" w:rsidP="00374CFA">
      <w:pPr>
        <w:autoSpaceDE w:val="0"/>
        <w:autoSpaceDN w:val="0"/>
        <w:adjustRightInd w:val="0"/>
        <w:rPr>
          <w:rFonts w:ascii="Times New Roman" w:hAnsi="Times New Roman"/>
          <w:szCs w:val="28"/>
          <w:highlight w:val="yellow"/>
        </w:rPr>
      </w:pPr>
    </w:p>
    <w:p w:rsidR="00374CFA" w:rsidRDefault="00374CFA" w:rsidP="00374CFA">
      <w:pPr>
        <w:spacing w:line="240" w:lineRule="auto"/>
        <w:ind w:left="1080"/>
        <w:jc w:val="center"/>
        <w:rPr>
          <w:rFonts w:ascii="Times New Roman" w:hAnsi="Times New Roman"/>
          <w:szCs w:val="28"/>
        </w:rPr>
        <w:sectPr w:rsidR="00374CFA" w:rsidSect="00AB1133">
          <w:headerReference w:type="first" r:id="rId9"/>
          <w:pgSz w:w="16838" w:h="11906" w:orient="landscape"/>
          <w:pgMar w:top="1276" w:right="1021" w:bottom="851" w:left="1021" w:header="709" w:footer="709" w:gutter="0"/>
          <w:cols w:space="708"/>
          <w:docGrid w:linePitch="381"/>
        </w:sectPr>
      </w:pPr>
    </w:p>
    <w:p w:rsidR="00374CFA" w:rsidRPr="004B7BE5" w:rsidRDefault="00374CFA" w:rsidP="00374CFA">
      <w:pPr>
        <w:spacing w:line="240" w:lineRule="auto"/>
        <w:jc w:val="center"/>
        <w:rPr>
          <w:rFonts w:ascii="Times New Roman" w:hAnsi="Times New Roman"/>
          <w:szCs w:val="28"/>
        </w:rPr>
      </w:pPr>
      <w:r w:rsidRPr="004B7BE5">
        <w:rPr>
          <w:rFonts w:ascii="Times New Roman" w:hAnsi="Times New Roman"/>
          <w:szCs w:val="28"/>
        </w:rPr>
        <w:lastRenderedPageBreak/>
        <w:t xml:space="preserve">V. Изменения в сфере защиты детей-сирот и детей, оставшихся без </w:t>
      </w:r>
      <w:r>
        <w:rPr>
          <w:rFonts w:ascii="Times New Roman" w:hAnsi="Times New Roman"/>
          <w:szCs w:val="28"/>
        </w:rPr>
        <w:br/>
      </w:r>
      <w:r w:rsidRPr="004B7BE5">
        <w:rPr>
          <w:rFonts w:ascii="Times New Roman" w:hAnsi="Times New Roman"/>
          <w:szCs w:val="28"/>
        </w:rPr>
        <w:t>п</w:t>
      </w:r>
      <w:r w:rsidRPr="004B7BE5">
        <w:rPr>
          <w:rFonts w:ascii="Times New Roman" w:hAnsi="Times New Roman"/>
          <w:szCs w:val="28"/>
        </w:rPr>
        <w:t>о</w:t>
      </w:r>
      <w:r w:rsidRPr="004B7BE5">
        <w:rPr>
          <w:rFonts w:ascii="Times New Roman" w:hAnsi="Times New Roman"/>
          <w:szCs w:val="28"/>
        </w:rPr>
        <w:t xml:space="preserve">печения родителей, направленные на повышение эффективности и </w:t>
      </w:r>
      <w:r>
        <w:rPr>
          <w:rFonts w:ascii="Times New Roman" w:hAnsi="Times New Roman"/>
          <w:szCs w:val="28"/>
        </w:rPr>
        <w:br/>
      </w:r>
      <w:r w:rsidRPr="004B7BE5">
        <w:rPr>
          <w:rFonts w:ascii="Times New Roman" w:hAnsi="Times New Roman"/>
          <w:szCs w:val="28"/>
        </w:rPr>
        <w:t xml:space="preserve">качества услуг в данной сфере, соотнесенные с этапами перехода к </w:t>
      </w:r>
      <w:r>
        <w:rPr>
          <w:rFonts w:ascii="Times New Roman" w:hAnsi="Times New Roman"/>
          <w:szCs w:val="28"/>
        </w:rPr>
        <w:br/>
      </w:r>
      <w:r w:rsidRPr="004B7BE5">
        <w:rPr>
          <w:rFonts w:ascii="Times New Roman" w:hAnsi="Times New Roman"/>
          <w:szCs w:val="28"/>
        </w:rPr>
        <w:t>эффективному ко</w:t>
      </w:r>
      <w:r w:rsidRPr="004B7BE5">
        <w:rPr>
          <w:rFonts w:ascii="Times New Roman" w:hAnsi="Times New Roman"/>
          <w:szCs w:val="28"/>
        </w:rPr>
        <w:t>н</w:t>
      </w:r>
      <w:r w:rsidRPr="004B7BE5">
        <w:rPr>
          <w:rFonts w:ascii="Times New Roman" w:hAnsi="Times New Roman"/>
          <w:szCs w:val="28"/>
        </w:rPr>
        <w:t>тракту</w:t>
      </w:r>
    </w:p>
    <w:p w:rsidR="00374CFA" w:rsidRPr="00800216" w:rsidRDefault="00374CFA" w:rsidP="00374CFA">
      <w:pPr>
        <w:spacing w:line="240" w:lineRule="auto"/>
        <w:jc w:val="center"/>
        <w:rPr>
          <w:szCs w:val="28"/>
        </w:rPr>
      </w:pPr>
    </w:p>
    <w:p w:rsidR="00374CFA" w:rsidRDefault="00374CFA" w:rsidP="00374CFA">
      <w:pPr>
        <w:numPr>
          <w:ilvl w:val="0"/>
          <w:numId w:val="10"/>
        </w:numPr>
        <w:shd w:val="clear" w:color="auto" w:fill="FFFFFF"/>
        <w:tabs>
          <w:tab w:val="num" w:pos="0"/>
        </w:tabs>
        <w:spacing w:line="240" w:lineRule="auto"/>
        <w:ind w:left="0" w:firstLine="0"/>
        <w:jc w:val="center"/>
        <w:rPr>
          <w:color w:val="000000"/>
          <w:szCs w:val="28"/>
        </w:rPr>
      </w:pPr>
      <w:r w:rsidRPr="00800216">
        <w:rPr>
          <w:color w:val="000000"/>
          <w:szCs w:val="28"/>
        </w:rPr>
        <w:t>Основные направления</w:t>
      </w:r>
    </w:p>
    <w:p w:rsidR="00374CFA" w:rsidRDefault="00374CFA" w:rsidP="00374CFA">
      <w:pPr>
        <w:shd w:val="clear" w:color="auto" w:fill="FFFFFF"/>
        <w:spacing w:line="240" w:lineRule="auto"/>
        <w:ind w:left="720"/>
        <w:rPr>
          <w:color w:val="000000"/>
          <w:szCs w:val="28"/>
        </w:rPr>
      </w:pPr>
    </w:p>
    <w:p w:rsidR="00374CFA" w:rsidRPr="004B7BE5" w:rsidRDefault="00374CFA" w:rsidP="00374CFA">
      <w:pPr>
        <w:shd w:val="clear" w:color="auto" w:fill="FFFFFF"/>
        <w:spacing w:line="460" w:lineRule="exact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О</w:t>
      </w:r>
      <w:r w:rsidRPr="005942E3">
        <w:rPr>
          <w:szCs w:val="28"/>
        </w:rPr>
        <w:t xml:space="preserve">рганизация </w:t>
      </w:r>
      <w:r>
        <w:rPr>
          <w:szCs w:val="28"/>
        </w:rPr>
        <w:t xml:space="preserve">образовательными организациями для детей-сирот и детей, оставшихся без попечения родителей, </w:t>
      </w:r>
      <w:r w:rsidRPr="005942E3">
        <w:rPr>
          <w:szCs w:val="28"/>
        </w:rPr>
        <w:t>ко</w:t>
      </w:r>
      <w:r w:rsidRPr="005942E3">
        <w:rPr>
          <w:szCs w:val="28"/>
        </w:rPr>
        <w:t>р</w:t>
      </w:r>
      <w:r w:rsidRPr="005942E3">
        <w:rPr>
          <w:szCs w:val="28"/>
        </w:rPr>
        <w:t>рекционно</w:t>
      </w:r>
      <w:r>
        <w:rPr>
          <w:szCs w:val="28"/>
        </w:rPr>
        <w:t>-реабилитационной</w:t>
      </w:r>
      <w:r w:rsidRPr="005942E3">
        <w:rPr>
          <w:szCs w:val="28"/>
        </w:rPr>
        <w:t xml:space="preserve"> работы с </w:t>
      </w:r>
      <w:r>
        <w:rPr>
          <w:szCs w:val="28"/>
        </w:rPr>
        <w:t>родителями, ограниченными в родительских правах, лишёнными род</w:t>
      </w:r>
      <w:r>
        <w:rPr>
          <w:szCs w:val="28"/>
        </w:rPr>
        <w:t>и</w:t>
      </w:r>
      <w:r>
        <w:rPr>
          <w:szCs w:val="28"/>
        </w:rPr>
        <w:t>тельских прав, для обеспечения возможности формирования либо восстановления поз</w:t>
      </w:r>
      <w:r>
        <w:rPr>
          <w:szCs w:val="28"/>
        </w:rPr>
        <w:t>и</w:t>
      </w:r>
      <w:r>
        <w:rPr>
          <w:szCs w:val="28"/>
        </w:rPr>
        <w:t>тивных отношений между родителями и детьми, восстановления родителей в родительских пр</w:t>
      </w:r>
      <w:r>
        <w:rPr>
          <w:szCs w:val="28"/>
        </w:rPr>
        <w:t>а</w:t>
      </w:r>
      <w:r>
        <w:rPr>
          <w:szCs w:val="28"/>
        </w:rPr>
        <w:t>вах</w:t>
      </w:r>
      <w:r w:rsidRPr="005942E3">
        <w:rPr>
          <w:szCs w:val="28"/>
        </w:rPr>
        <w:t xml:space="preserve"> </w:t>
      </w:r>
      <w:r>
        <w:rPr>
          <w:szCs w:val="28"/>
        </w:rPr>
        <w:t xml:space="preserve">и </w:t>
      </w:r>
      <w:r w:rsidRPr="005942E3">
        <w:rPr>
          <w:szCs w:val="28"/>
        </w:rPr>
        <w:t>в</w:t>
      </w:r>
      <w:r>
        <w:rPr>
          <w:szCs w:val="28"/>
        </w:rPr>
        <w:t>озвращения им детей</w:t>
      </w:r>
      <w:r>
        <w:rPr>
          <w:rFonts w:ascii="Times New Roman" w:hAnsi="Times New Roman"/>
          <w:szCs w:val="28"/>
        </w:rPr>
        <w:t xml:space="preserve">; </w:t>
      </w:r>
    </w:p>
    <w:p w:rsidR="00374CFA" w:rsidRPr="004B7BE5" w:rsidRDefault="00374CFA" w:rsidP="00374CFA">
      <w:pPr>
        <w:shd w:val="clear" w:color="auto" w:fill="FFFFFF"/>
        <w:spacing w:line="460" w:lineRule="exact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4B7BE5">
        <w:rPr>
          <w:rFonts w:ascii="Times New Roman" w:hAnsi="Times New Roman"/>
          <w:szCs w:val="28"/>
        </w:rPr>
        <w:t xml:space="preserve">еформирование </w:t>
      </w:r>
      <w:r>
        <w:rPr>
          <w:rFonts w:ascii="Times New Roman" w:hAnsi="Times New Roman"/>
          <w:szCs w:val="28"/>
        </w:rPr>
        <w:t xml:space="preserve">образовательных </w:t>
      </w:r>
      <w:r w:rsidRPr="004B7BE5">
        <w:rPr>
          <w:rFonts w:ascii="Times New Roman" w:hAnsi="Times New Roman"/>
          <w:szCs w:val="28"/>
        </w:rPr>
        <w:t xml:space="preserve">организаций для детей-сирот и детей, оставшихся без попечения родителей, в целях создания благоприятных условий  для воспитания находящихся в них детей, </w:t>
      </w:r>
      <w:r>
        <w:rPr>
          <w:rFonts w:ascii="Times New Roman" w:hAnsi="Times New Roman"/>
          <w:szCs w:val="28"/>
        </w:rPr>
        <w:t xml:space="preserve">приближенных к семейным, </w:t>
      </w:r>
      <w:r w:rsidRPr="004B7BE5">
        <w:rPr>
          <w:rFonts w:ascii="Times New Roman" w:hAnsi="Times New Roman"/>
          <w:szCs w:val="28"/>
        </w:rPr>
        <w:t>а также использования ресурсов  этих организаций  в деятельности по семейному устройству и социальной адаптации д</w:t>
      </w:r>
      <w:r w:rsidRPr="004B7BE5">
        <w:rPr>
          <w:rFonts w:ascii="Times New Roman" w:hAnsi="Times New Roman"/>
          <w:szCs w:val="28"/>
        </w:rPr>
        <w:t>е</w:t>
      </w:r>
      <w:r w:rsidRPr="004B7BE5">
        <w:rPr>
          <w:rFonts w:ascii="Times New Roman" w:hAnsi="Times New Roman"/>
          <w:szCs w:val="28"/>
        </w:rPr>
        <w:t>тей</w:t>
      </w:r>
      <w:r>
        <w:rPr>
          <w:rFonts w:ascii="Times New Roman" w:hAnsi="Times New Roman"/>
          <w:szCs w:val="28"/>
        </w:rPr>
        <w:t>;</w:t>
      </w:r>
      <w:r w:rsidRPr="004B7BE5">
        <w:rPr>
          <w:rFonts w:ascii="Times New Roman" w:hAnsi="Times New Roman"/>
          <w:szCs w:val="28"/>
        </w:rPr>
        <w:t xml:space="preserve"> </w:t>
      </w:r>
    </w:p>
    <w:p w:rsidR="00374CFA" w:rsidRDefault="00374CFA" w:rsidP="00374CFA">
      <w:pPr>
        <w:shd w:val="clear" w:color="auto" w:fill="FFFFFF"/>
        <w:spacing w:line="460" w:lineRule="exact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4B7BE5">
        <w:rPr>
          <w:rFonts w:ascii="Times New Roman" w:hAnsi="Times New Roman"/>
          <w:szCs w:val="28"/>
        </w:rPr>
        <w:t>остинтернатная адаптация выпускников организаций для детей-сирот</w:t>
      </w:r>
      <w:r>
        <w:rPr>
          <w:rFonts w:ascii="Times New Roman" w:hAnsi="Times New Roman"/>
          <w:szCs w:val="28"/>
        </w:rPr>
        <w:t>;</w:t>
      </w:r>
    </w:p>
    <w:p w:rsidR="00374CFA" w:rsidRPr="000E7A2D" w:rsidRDefault="00374CFA" w:rsidP="00374CFA">
      <w:pPr>
        <w:shd w:val="clear" w:color="auto" w:fill="FFFFFF"/>
        <w:spacing w:line="460" w:lineRule="exact"/>
        <w:ind w:firstLine="709"/>
        <w:rPr>
          <w:rFonts w:ascii="Times New Roman" w:hAnsi="Times New Roman"/>
          <w:szCs w:val="28"/>
          <w:highlight w:val="yellow"/>
        </w:rPr>
      </w:pPr>
      <w:r>
        <w:rPr>
          <w:color w:val="000000"/>
          <w:szCs w:val="28"/>
        </w:rPr>
        <w:t xml:space="preserve">внедрение </w:t>
      </w:r>
      <w:r>
        <w:rPr>
          <w:szCs w:val="28"/>
        </w:rPr>
        <w:t xml:space="preserve">механизмов эффективного контракта с педагогическими работниками </w:t>
      </w:r>
      <w:r w:rsidRPr="00207D68">
        <w:rPr>
          <w:rFonts w:ascii="Times New Roman" w:hAnsi="Times New Roman"/>
          <w:szCs w:val="28"/>
        </w:rPr>
        <w:t>образовательных, медицинских организаций или организаций, оказывающих социальные услуги детям-сиротам и детям, оста</w:t>
      </w:r>
      <w:r w:rsidRPr="00207D68">
        <w:rPr>
          <w:rFonts w:ascii="Times New Roman" w:hAnsi="Times New Roman"/>
          <w:szCs w:val="28"/>
        </w:rPr>
        <w:t>в</w:t>
      </w:r>
      <w:r w:rsidRPr="00207D68">
        <w:rPr>
          <w:rFonts w:ascii="Times New Roman" w:hAnsi="Times New Roman"/>
          <w:szCs w:val="28"/>
        </w:rPr>
        <w:t>шимся без попечения родителей</w:t>
      </w:r>
      <w:r>
        <w:rPr>
          <w:rFonts w:ascii="Times New Roman" w:hAnsi="Times New Roman"/>
          <w:szCs w:val="28"/>
        </w:rPr>
        <w:t xml:space="preserve">, и </w:t>
      </w:r>
      <w:r w:rsidRPr="0073465C">
        <w:rPr>
          <w:rFonts w:ascii="Times New Roman" w:hAnsi="Times New Roman"/>
          <w:szCs w:val="28"/>
        </w:rPr>
        <w:t>планирование дополнительных расходов на повышение оплаты труда педагогическим работникам в соответствии с Указом Президента Росси</w:t>
      </w:r>
      <w:r w:rsidRPr="0073465C">
        <w:rPr>
          <w:rFonts w:ascii="Times New Roman" w:hAnsi="Times New Roman"/>
          <w:szCs w:val="28"/>
        </w:rPr>
        <w:t>й</w:t>
      </w:r>
      <w:r w:rsidRPr="0073465C">
        <w:rPr>
          <w:rFonts w:ascii="Times New Roman" w:hAnsi="Times New Roman"/>
          <w:szCs w:val="28"/>
        </w:rPr>
        <w:t xml:space="preserve">ской Федерации от 28.12.2012 № 1688 </w:t>
      </w:r>
      <w:r>
        <w:rPr>
          <w:rFonts w:ascii="Times New Roman" w:hAnsi="Times New Roman"/>
          <w:szCs w:val="28"/>
        </w:rPr>
        <w:t>«</w:t>
      </w:r>
      <w:r w:rsidRPr="0073465C">
        <w:rPr>
          <w:rFonts w:ascii="Times New Roman" w:hAnsi="Times New Roman"/>
          <w:szCs w:val="28"/>
        </w:rPr>
        <w:t>О некоторых мерах по реализации гос</w:t>
      </w:r>
      <w:r w:rsidRPr="0073465C">
        <w:rPr>
          <w:rFonts w:ascii="Times New Roman" w:hAnsi="Times New Roman"/>
          <w:szCs w:val="28"/>
        </w:rPr>
        <w:t>у</w:t>
      </w:r>
      <w:r w:rsidRPr="0073465C">
        <w:rPr>
          <w:rFonts w:ascii="Times New Roman" w:hAnsi="Times New Roman"/>
          <w:szCs w:val="28"/>
        </w:rPr>
        <w:t>дарственной политики в сфере защиты детей-сирот и детей, оставшихся без попечения родит</w:t>
      </w:r>
      <w:r w:rsidRPr="0073465C">
        <w:rPr>
          <w:rFonts w:ascii="Times New Roman" w:hAnsi="Times New Roman"/>
          <w:szCs w:val="28"/>
        </w:rPr>
        <w:t>е</w:t>
      </w:r>
      <w:r w:rsidRPr="0073465C">
        <w:rPr>
          <w:rFonts w:ascii="Times New Roman" w:hAnsi="Times New Roman"/>
          <w:szCs w:val="28"/>
        </w:rPr>
        <w:t>лей</w:t>
      </w:r>
      <w:r>
        <w:rPr>
          <w:rFonts w:ascii="Times New Roman" w:hAnsi="Times New Roman"/>
          <w:szCs w:val="28"/>
        </w:rPr>
        <w:t>».</w:t>
      </w:r>
    </w:p>
    <w:p w:rsidR="00374CFA" w:rsidRPr="004B7BE5" w:rsidRDefault="00374CFA" w:rsidP="00374CFA">
      <w:pPr>
        <w:shd w:val="clear" w:color="auto" w:fill="FFFFFF"/>
        <w:spacing w:line="240" w:lineRule="auto"/>
        <w:ind w:firstLine="709"/>
        <w:rPr>
          <w:rFonts w:ascii="Times New Roman" w:hAnsi="Times New Roman"/>
          <w:szCs w:val="28"/>
        </w:rPr>
      </w:pPr>
    </w:p>
    <w:p w:rsidR="00374CFA" w:rsidRPr="004B7BE5" w:rsidRDefault="00374CFA" w:rsidP="00374CFA">
      <w:pPr>
        <w:numPr>
          <w:ilvl w:val="0"/>
          <w:numId w:val="10"/>
        </w:numPr>
        <w:shd w:val="clear" w:color="auto" w:fill="FFFFFF"/>
        <w:tabs>
          <w:tab w:val="num" w:pos="0"/>
        </w:tabs>
        <w:spacing w:line="240" w:lineRule="auto"/>
        <w:ind w:left="0" w:hanging="11"/>
        <w:jc w:val="center"/>
        <w:rPr>
          <w:color w:val="000000"/>
          <w:szCs w:val="28"/>
        </w:rPr>
      </w:pPr>
      <w:r w:rsidRPr="004B7BE5">
        <w:rPr>
          <w:color w:val="000000"/>
          <w:szCs w:val="28"/>
        </w:rPr>
        <w:t>Ожидаемые результаты</w:t>
      </w:r>
    </w:p>
    <w:p w:rsidR="00374CFA" w:rsidRPr="004B7BE5" w:rsidRDefault="00374CFA" w:rsidP="00374CFA">
      <w:pPr>
        <w:shd w:val="clear" w:color="auto" w:fill="FFFFFF"/>
        <w:spacing w:line="240" w:lineRule="auto"/>
        <w:ind w:firstLine="709"/>
        <w:rPr>
          <w:rFonts w:ascii="Times New Roman" w:hAnsi="Times New Roman"/>
          <w:szCs w:val="28"/>
        </w:rPr>
      </w:pPr>
    </w:p>
    <w:p w:rsidR="00374CFA" w:rsidRDefault="00374CFA" w:rsidP="00374CFA">
      <w:pPr>
        <w:shd w:val="clear" w:color="auto" w:fill="FFFFFF"/>
        <w:spacing w:line="460" w:lineRule="exact"/>
        <w:ind w:firstLine="709"/>
        <w:rPr>
          <w:rFonts w:ascii="Times New Roman" w:hAnsi="Times New Roman"/>
          <w:szCs w:val="28"/>
        </w:rPr>
      </w:pPr>
      <w:r w:rsidRPr="004B7BE5">
        <w:rPr>
          <w:rFonts w:ascii="Times New Roman" w:hAnsi="Times New Roman"/>
          <w:szCs w:val="28"/>
        </w:rPr>
        <w:t xml:space="preserve">Совершенствование деятельности </w:t>
      </w:r>
      <w:r>
        <w:rPr>
          <w:rFonts w:ascii="Times New Roman" w:hAnsi="Times New Roman"/>
          <w:szCs w:val="28"/>
        </w:rPr>
        <w:t>образовательных о</w:t>
      </w:r>
      <w:r w:rsidRPr="004B7BE5">
        <w:rPr>
          <w:rFonts w:ascii="Times New Roman" w:hAnsi="Times New Roman"/>
          <w:szCs w:val="28"/>
        </w:rPr>
        <w:t>рганизаций</w:t>
      </w:r>
      <w:r>
        <w:rPr>
          <w:rFonts w:ascii="Times New Roman" w:hAnsi="Times New Roman"/>
          <w:szCs w:val="28"/>
        </w:rPr>
        <w:t xml:space="preserve"> для д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тей-сирот и детей, оставшихся без попечения родителей;</w:t>
      </w:r>
    </w:p>
    <w:p w:rsidR="00374CFA" w:rsidRPr="0006479F" w:rsidRDefault="00374CFA" w:rsidP="00374CFA">
      <w:pPr>
        <w:autoSpaceDE w:val="0"/>
        <w:autoSpaceDN w:val="0"/>
        <w:adjustRightInd w:val="0"/>
        <w:spacing w:line="460" w:lineRule="exact"/>
        <w:ind w:firstLine="540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повышение квалификации педагогических работников организаций для д</w:t>
      </w:r>
      <w:r>
        <w:rPr>
          <w:rFonts w:ascii="Times New Roman" w:eastAsia="Calibri" w:hAnsi="Times New Roman"/>
          <w:szCs w:val="28"/>
        </w:rPr>
        <w:t>е</w:t>
      </w:r>
      <w:r>
        <w:rPr>
          <w:rFonts w:ascii="Times New Roman" w:eastAsia="Calibri" w:hAnsi="Times New Roman"/>
          <w:szCs w:val="28"/>
        </w:rPr>
        <w:t>тей-сирот.</w:t>
      </w:r>
    </w:p>
    <w:p w:rsidR="00374CFA" w:rsidRPr="00B92797" w:rsidRDefault="00374CFA" w:rsidP="00374CFA">
      <w:pPr>
        <w:shd w:val="clear" w:color="auto" w:fill="FFFFFF"/>
        <w:spacing w:line="240" w:lineRule="auto"/>
        <w:jc w:val="left"/>
        <w:rPr>
          <w:color w:val="000000"/>
          <w:szCs w:val="28"/>
        </w:rPr>
        <w:sectPr w:rsidR="00374CFA" w:rsidRPr="00B92797" w:rsidSect="00AB1133">
          <w:pgSz w:w="11906" w:h="16838"/>
          <w:pgMar w:top="1021" w:right="851" w:bottom="1021" w:left="1276" w:header="709" w:footer="709" w:gutter="0"/>
          <w:cols w:space="708"/>
          <w:docGrid w:linePitch="381"/>
        </w:sectPr>
      </w:pPr>
    </w:p>
    <w:p w:rsidR="00374CFA" w:rsidRDefault="00374CFA" w:rsidP="00374CFA">
      <w:pPr>
        <w:numPr>
          <w:ilvl w:val="0"/>
          <w:numId w:val="10"/>
        </w:numPr>
        <w:shd w:val="clear" w:color="auto" w:fill="FFFFFF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Основные количественные характеристики системы подготовки работн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ков, работающих в сфере защиты детей-сирот и детей, оставшихся без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печения родителей</w:t>
      </w:r>
    </w:p>
    <w:p w:rsidR="00374CFA" w:rsidRDefault="00374CFA" w:rsidP="00374CFA">
      <w:pPr>
        <w:shd w:val="clear" w:color="auto" w:fill="FFFFFF"/>
        <w:spacing w:line="240" w:lineRule="auto"/>
        <w:jc w:val="center"/>
        <w:rPr>
          <w:color w:val="000000"/>
          <w:szCs w:val="28"/>
        </w:rPr>
      </w:pPr>
    </w:p>
    <w:tbl>
      <w:tblPr>
        <w:tblW w:w="13079" w:type="dxa"/>
        <w:jc w:val="center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4757"/>
        <w:gridCol w:w="1756"/>
        <w:gridCol w:w="858"/>
        <w:gridCol w:w="846"/>
        <w:gridCol w:w="905"/>
        <w:gridCol w:w="993"/>
        <w:gridCol w:w="850"/>
        <w:gridCol w:w="1107"/>
      </w:tblGrid>
      <w:tr w:rsidR="00374CFA" w:rsidRPr="00800216" w:rsidTr="00A136DC">
        <w:trPr>
          <w:tblHeader/>
          <w:jc w:val="center"/>
        </w:trPr>
        <w:tc>
          <w:tcPr>
            <w:tcW w:w="1007" w:type="dxa"/>
          </w:tcPr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757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К</w:t>
            </w:r>
            <w:r w:rsidRPr="00800216">
              <w:rPr>
                <w:szCs w:val="28"/>
              </w:rPr>
              <w:t>оличественные характеристики</w:t>
            </w:r>
          </w:p>
        </w:tc>
        <w:tc>
          <w:tcPr>
            <w:tcW w:w="1756" w:type="dxa"/>
            <w:noWrap/>
          </w:tcPr>
          <w:p w:rsidR="00374CFA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Единица измерения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858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2013 год</w:t>
            </w:r>
          </w:p>
        </w:tc>
        <w:tc>
          <w:tcPr>
            <w:tcW w:w="846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2014 год</w:t>
            </w:r>
          </w:p>
        </w:tc>
        <w:tc>
          <w:tcPr>
            <w:tcW w:w="905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2015 год</w:t>
            </w:r>
          </w:p>
        </w:tc>
        <w:tc>
          <w:tcPr>
            <w:tcW w:w="993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2016 год</w:t>
            </w:r>
          </w:p>
        </w:tc>
        <w:tc>
          <w:tcPr>
            <w:tcW w:w="850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2017 год</w:t>
            </w:r>
          </w:p>
        </w:tc>
        <w:tc>
          <w:tcPr>
            <w:tcW w:w="1107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 xml:space="preserve">2018 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год</w:t>
            </w:r>
          </w:p>
        </w:tc>
      </w:tr>
      <w:tr w:rsidR="00374CFA" w:rsidRPr="00800216" w:rsidTr="00A136DC">
        <w:trPr>
          <w:cantSplit/>
          <w:jc w:val="center"/>
        </w:trPr>
        <w:tc>
          <w:tcPr>
            <w:tcW w:w="1007" w:type="dxa"/>
          </w:tcPr>
          <w:p w:rsidR="00374CFA" w:rsidRPr="004B4BBA" w:rsidRDefault="00374CFA" w:rsidP="00A136D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757" w:type="dxa"/>
          </w:tcPr>
          <w:p w:rsidR="00374CFA" w:rsidRPr="004B4BBA" w:rsidRDefault="00374CFA" w:rsidP="00A136DC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Численность педагогических работников </w:t>
            </w:r>
            <w:r w:rsidRPr="00207D68">
              <w:t>образовательных, медицинских организаций или организаций, оказывающих социальные услуги детям-сиротам и детям, оставшимся без п</w:t>
            </w:r>
            <w:r w:rsidRPr="00207D68">
              <w:t>о</w:t>
            </w:r>
            <w:r w:rsidRPr="00207D68">
              <w:t>печения родителей</w:t>
            </w:r>
          </w:p>
        </w:tc>
        <w:tc>
          <w:tcPr>
            <w:tcW w:w="1756" w:type="dxa"/>
            <w:noWrap/>
          </w:tcPr>
          <w:p w:rsidR="00374CFA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 xml:space="preserve">тыс. 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человек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858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0,032</w:t>
            </w:r>
          </w:p>
        </w:tc>
        <w:tc>
          <w:tcPr>
            <w:tcW w:w="846" w:type="dxa"/>
            <w:noWrap/>
          </w:tcPr>
          <w:p w:rsidR="00374CFA" w:rsidRDefault="00374CFA" w:rsidP="00A136DC">
            <w:r w:rsidRPr="00A612BA">
              <w:rPr>
                <w:color w:val="000000"/>
                <w:szCs w:val="28"/>
              </w:rPr>
              <w:t>0,032</w:t>
            </w:r>
          </w:p>
        </w:tc>
        <w:tc>
          <w:tcPr>
            <w:tcW w:w="905" w:type="dxa"/>
            <w:noWrap/>
          </w:tcPr>
          <w:p w:rsidR="00374CFA" w:rsidRDefault="00374CFA" w:rsidP="00A136DC">
            <w:r w:rsidRPr="00A612BA">
              <w:rPr>
                <w:color w:val="000000"/>
                <w:szCs w:val="28"/>
              </w:rPr>
              <w:t>0,032</w:t>
            </w:r>
          </w:p>
        </w:tc>
        <w:tc>
          <w:tcPr>
            <w:tcW w:w="993" w:type="dxa"/>
            <w:noWrap/>
          </w:tcPr>
          <w:p w:rsidR="00374CFA" w:rsidRDefault="00374CFA" w:rsidP="00A136DC">
            <w:r w:rsidRPr="00A612BA">
              <w:rPr>
                <w:color w:val="000000"/>
                <w:szCs w:val="28"/>
              </w:rPr>
              <w:t>0,032</w:t>
            </w:r>
          </w:p>
        </w:tc>
        <w:tc>
          <w:tcPr>
            <w:tcW w:w="850" w:type="dxa"/>
            <w:noWrap/>
          </w:tcPr>
          <w:p w:rsidR="00374CFA" w:rsidRDefault="00374CFA" w:rsidP="00A136DC">
            <w:r w:rsidRPr="00A612BA">
              <w:rPr>
                <w:color w:val="000000"/>
                <w:szCs w:val="28"/>
              </w:rPr>
              <w:t>0,032</w:t>
            </w:r>
          </w:p>
        </w:tc>
        <w:tc>
          <w:tcPr>
            <w:tcW w:w="1107" w:type="dxa"/>
            <w:noWrap/>
          </w:tcPr>
          <w:p w:rsidR="00374CFA" w:rsidRDefault="00374CFA" w:rsidP="00A136DC">
            <w:r w:rsidRPr="00A612BA">
              <w:rPr>
                <w:color w:val="000000"/>
                <w:szCs w:val="28"/>
              </w:rPr>
              <w:t>0,032</w:t>
            </w:r>
          </w:p>
        </w:tc>
      </w:tr>
      <w:tr w:rsidR="00374CFA" w:rsidRPr="00800216" w:rsidTr="00A136DC">
        <w:trPr>
          <w:cantSplit/>
          <w:trHeight w:val="618"/>
          <w:jc w:val="center"/>
        </w:trPr>
        <w:tc>
          <w:tcPr>
            <w:tcW w:w="1007" w:type="dxa"/>
          </w:tcPr>
          <w:p w:rsidR="00374CFA" w:rsidRPr="004B4BBA" w:rsidRDefault="00374CFA" w:rsidP="00A136D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757" w:type="dxa"/>
          </w:tcPr>
          <w:p w:rsidR="00374CFA" w:rsidRPr="004B4BBA" w:rsidRDefault="00374CFA" w:rsidP="00A136DC">
            <w:pPr>
              <w:spacing w:line="240" w:lineRule="auto"/>
            </w:pPr>
            <w:r>
              <w:t xml:space="preserve">Численность воспитанников в </w:t>
            </w:r>
            <w:r w:rsidRPr="00207D68">
              <w:t>образовательных, медицинских организаций или организаций, оказывающих с</w:t>
            </w:r>
            <w:r w:rsidRPr="00207D68">
              <w:t>о</w:t>
            </w:r>
            <w:r w:rsidRPr="00207D68">
              <w:t>циальные услуги детям-сиротам и детям, оставшимся без попечения родителей</w:t>
            </w:r>
          </w:p>
        </w:tc>
        <w:tc>
          <w:tcPr>
            <w:tcW w:w="1756" w:type="dxa"/>
          </w:tcPr>
          <w:p w:rsidR="00374CFA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 xml:space="preserve">тыс. 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человек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858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0,094</w:t>
            </w:r>
          </w:p>
        </w:tc>
        <w:tc>
          <w:tcPr>
            <w:tcW w:w="846" w:type="dxa"/>
            <w:noWrap/>
          </w:tcPr>
          <w:p w:rsidR="00374CFA" w:rsidRDefault="00374CFA" w:rsidP="00A136DC">
            <w:r w:rsidRPr="00642628">
              <w:rPr>
                <w:color w:val="000000"/>
                <w:szCs w:val="28"/>
              </w:rPr>
              <w:t>0,094</w:t>
            </w:r>
          </w:p>
        </w:tc>
        <w:tc>
          <w:tcPr>
            <w:tcW w:w="905" w:type="dxa"/>
            <w:noWrap/>
          </w:tcPr>
          <w:p w:rsidR="00374CFA" w:rsidRDefault="00374CFA" w:rsidP="00A136DC">
            <w:r w:rsidRPr="00642628">
              <w:rPr>
                <w:color w:val="000000"/>
                <w:szCs w:val="28"/>
              </w:rPr>
              <w:t>0,094</w:t>
            </w:r>
          </w:p>
        </w:tc>
        <w:tc>
          <w:tcPr>
            <w:tcW w:w="993" w:type="dxa"/>
            <w:noWrap/>
          </w:tcPr>
          <w:p w:rsidR="00374CFA" w:rsidRDefault="00374CFA" w:rsidP="00A136DC">
            <w:r w:rsidRPr="00642628">
              <w:rPr>
                <w:color w:val="000000"/>
                <w:szCs w:val="28"/>
              </w:rPr>
              <w:t>0,094</w:t>
            </w:r>
          </w:p>
        </w:tc>
        <w:tc>
          <w:tcPr>
            <w:tcW w:w="850" w:type="dxa"/>
            <w:noWrap/>
          </w:tcPr>
          <w:p w:rsidR="00374CFA" w:rsidRDefault="00374CFA" w:rsidP="00A136DC">
            <w:r w:rsidRPr="00642628">
              <w:rPr>
                <w:color w:val="000000"/>
                <w:szCs w:val="28"/>
              </w:rPr>
              <w:t>0,094</w:t>
            </w:r>
          </w:p>
        </w:tc>
        <w:tc>
          <w:tcPr>
            <w:tcW w:w="1107" w:type="dxa"/>
            <w:noWrap/>
          </w:tcPr>
          <w:p w:rsidR="00374CFA" w:rsidRDefault="00374CFA" w:rsidP="00A136DC">
            <w:r w:rsidRPr="00642628">
              <w:rPr>
                <w:color w:val="000000"/>
                <w:szCs w:val="28"/>
              </w:rPr>
              <w:t>0,094</w:t>
            </w:r>
          </w:p>
        </w:tc>
      </w:tr>
      <w:tr w:rsidR="00374CFA" w:rsidRPr="00800216" w:rsidTr="00A136DC">
        <w:trPr>
          <w:cantSplit/>
          <w:jc w:val="center"/>
        </w:trPr>
        <w:tc>
          <w:tcPr>
            <w:tcW w:w="1007" w:type="dxa"/>
          </w:tcPr>
          <w:p w:rsidR="00374CFA" w:rsidRPr="00A3751C" w:rsidRDefault="00374CFA" w:rsidP="00A136D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757" w:type="dxa"/>
          </w:tcPr>
          <w:p w:rsidR="00374CFA" w:rsidRPr="004B4BBA" w:rsidRDefault="00374CFA" w:rsidP="00A136DC">
            <w:pPr>
              <w:spacing w:line="240" w:lineRule="auto"/>
            </w:pPr>
            <w:r>
              <w:t>Численность воспитанников  в расчёте на 1 педагогического работника соответствующей орган</w:t>
            </w:r>
            <w:r>
              <w:t>и</w:t>
            </w:r>
            <w:r>
              <w:t xml:space="preserve">зации </w:t>
            </w:r>
          </w:p>
        </w:tc>
        <w:tc>
          <w:tcPr>
            <w:tcW w:w="1756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800216">
              <w:rPr>
                <w:color w:val="000000"/>
                <w:szCs w:val="28"/>
              </w:rPr>
              <w:t>человек</w:t>
            </w:r>
          </w:p>
        </w:tc>
        <w:tc>
          <w:tcPr>
            <w:tcW w:w="858" w:type="dxa"/>
            <w:noWrap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  <w:tc>
          <w:tcPr>
            <w:tcW w:w="846" w:type="dxa"/>
            <w:noWrap/>
          </w:tcPr>
          <w:p w:rsidR="00374CFA" w:rsidRDefault="00374CFA" w:rsidP="00A136DC">
            <w:r w:rsidRPr="00995248">
              <w:rPr>
                <w:color w:val="000000"/>
                <w:szCs w:val="28"/>
              </w:rPr>
              <w:t>2,9</w:t>
            </w:r>
          </w:p>
        </w:tc>
        <w:tc>
          <w:tcPr>
            <w:tcW w:w="905" w:type="dxa"/>
            <w:noWrap/>
          </w:tcPr>
          <w:p w:rsidR="00374CFA" w:rsidRDefault="00374CFA" w:rsidP="00A136DC">
            <w:r w:rsidRPr="00995248">
              <w:rPr>
                <w:color w:val="000000"/>
                <w:szCs w:val="28"/>
              </w:rPr>
              <w:t>2,9</w:t>
            </w:r>
          </w:p>
        </w:tc>
        <w:tc>
          <w:tcPr>
            <w:tcW w:w="993" w:type="dxa"/>
            <w:noWrap/>
          </w:tcPr>
          <w:p w:rsidR="00374CFA" w:rsidRDefault="00374CFA" w:rsidP="00A136DC">
            <w:r w:rsidRPr="00995248">
              <w:rPr>
                <w:color w:val="000000"/>
                <w:szCs w:val="28"/>
              </w:rPr>
              <w:t>2,9</w:t>
            </w:r>
          </w:p>
        </w:tc>
        <w:tc>
          <w:tcPr>
            <w:tcW w:w="850" w:type="dxa"/>
            <w:noWrap/>
          </w:tcPr>
          <w:p w:rsidR="00374CFA" w:rsidRDefault="00374CFA" w:rsidP="00A136DC">
            <w:r w:rsidRPr="00995248">
              <w:rPr>
                <w:color w:val="000000"/>
                <w:szCs w:val="28"/>
              </w:rPr>
              <w:t>2,9</w:t>
            </w:r>
          </w:p>
        </w:tc>
        <w:tc>
          <w:tcPr>
            <w:tcW w:w="1107" w:type="dxa"/>
            <w:noWrap/>
          </w:tcPr>
          <w:p w:rsidR="00374CFA" w:rsidRDefault="00374CFA" w:rsidP="00A136DC">
            <w:r w:rsidRPr="00995248">
              <w:rPr>
                <w:color w:val="000000"/>
                <w:szCs w:val="28"/>
              </w:rPr>
              <w:t>2,9</w:t>
            </w:r>
          </w:p>
        </w:tc>
      </w:tr>
    </w:tbl>
    <w:p w:rsidR="00374CFA" w:rsidRDefault="00374CFA" w:rsidP="00374CFA">
      <w:pPr>
        <w:shd w:val="clear" w:color="auto" w:fill="FFFFFF"/>
        <w:spacing w:line="240" w:lineRule="auto"/>
        <w:jc w:val="center"/>
        <w:rPr>
          <w:color w:val="000000"/>
          <w:szCs w:val="28"/>
        </w:rPr>
      </w:pPr>
    </w:p>
    <w:p w:rsidR="00374CFA" w:rsidRDefault="00374CFA" w:rsidP="00374CFA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374CFA" w:rsidRDefault="00374CFA" w:rsidP="00374CFA">
      <w:pPr>
        <w:shd w:val="clear" w:color="auto" w:fill="FFFFFF"/>
        <w:spacing w:line="360" w:lineRule="auto"/>
        <w:jc w:val="center"/>
        <w:rPr>
          <w:color w:val="000000"/>
          <w:szCs w:val="28"/>
        </w:rPr>
        <w:sectPr w:rsidR="00374CFA" w:rsidSect="00AB1133">
          <w:pgSz w:w="16838" w:h="11906" w:orient="landscape"/>
          <w:pgMar w:top="1276" w:right="1021" w:bottom="851" w:left="1021" w:header="709" w:footer="709" w:gutter="0"/>
          <w:cols w:space="708"/>
          <w:docGrid w:linePitch="381"/>
        </w:sectPr>
      </w:pPr>
    </w:p>
    <w:p w:rsidR="00374CFA" w:rsidRDefault="00374CFA" w:rsidP="00374CFA">
      <w:pPr>
        <w:numPr>
          <w:ilvl w:val="0"/>
          <w:numId w:val="10"/>
        </w:numPr>
        <w:shd w:val="clear" w:color="auto" w:fill="FFFFFF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Мероприятия по повышению эффективности и качества в сфере защиты детей-сирот и детей, оставшихся без поп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чения родителей, соотнесённые с этапами перехода к эффективному контракту</w:t>
      </w:r>
    </w:p>
    <w:p w:rsidR="00374CFA" w:rsidRDefault="00374CFA" w:rsidP="00374CFA">
      <w:pPr>
        <w:shd w:val="clear" w:color="auto" w:fill="FFFFFF"/>
        <w:spacing w:line="240" w:lineRule="auto"/>
        <w:jc w:val="center"/>
        <w:rPr>
          <w:color w:val="000000"/>
          <w:szCs w:val="28"/>
        </w:rPr>
      </w:pPr>
    </w:p>
    <w:tbl>
      <w:tblPr>
        <w:tblW w:w="0" w:type="auto"/>
        <w:tblLook w:val="00A0"/>
      </w:tblPr>
      <w:tblGrid>
        <w:gridCol w:w="622"/>
        <w:gridCol w:w="4793"/>
        <w:gridCol w:w="3303"/>
        <w:gridCol w:w="1619"/>
        <w:gridCol w:w="4675"/>
      </w:tblGrid>
      <w:tr w:rsidR="00374CFA" w:rsidRPr="00800216" w:rsidTr="00A136DC">
        <w:trPr>
          <w:cantSplit/>
          <w:trHeight w:val="102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 xml:space="preserve">Наименование 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 xml:space="preserve">Ответственные 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 xml:space="preserve">Сроки </w:t>
            </w:r>
          </w:p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Показатели</w:t>
            </w:r>
          </w:p>
        </w:tc>
      </w:tr>
      <w:tr w:rsidR="00374CFA" w:rsidRPr="00800216" w:rsidTr="00A136D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A" w:rsidRPr="005942E3" w:rsidRDefault="00374CFA" w:rsidP="00A136DC">
            <w:pPr>
              <w:spacing w:line="240" w:lineRule="auto"/>
              <w:jc w:val="center"/>
              <w:rPr>
                <w:szCs w:val="28"/>
              </w:rPr>
            </w:pPr>
            <w:r w:rsidRPr="005942E3">
              <w:rPr>
                <w:szCs w:val="28"/>
              </w:rPr>
              <w:t>Повышение качества и эффективности предоставления услуг</w:t>
            </w:r>
          </w:p>
        </w:tc>
      </w:tr>
      <w:tr w:rsidR="00374CFA" w:rsidRPr="00002FCC" w:rsidTr="00A136DC">
        <w:trPr>
          <w:trHeight w:val="3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800216" w:rsidRDefault="00374CFA" w:rsidP="00A136DC">
            <w:pPr>
              <w:spacing w:line="240" w:lineRule="auto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5942E3" w:rsidRDefault="00374CFA" w:rsidP="00A136D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42E3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 xml:space="preserve">образовательными организациями для детей-сирот и детей, оставшихся без попечения родителей, </w:t>
            </w:r>
            <w:r w:rsidRPr="005942E3">
              <w:rPr>
                <w:sz w:val="28"/>
                <w:szCs w:val="28"/>
              </w:rPr>
              <w:t>коррекционно</w:t>
            </w:r>
            <w:r>
              <w:rPr>
                <w:sz w:val="28"/>
                <w:szCs w:val="28"/>
              </w:rPr>
              <w:t>-реабилитационной</w:t>
            </w:r>
            <w:r w:rsidRPr="005942E3">
              <w:rPr>
                <w:sz w:val="28"/>
                <w:szCs w:val="28"/>
              </w:rPr>
              <w:t xml:space="preserve"> работы с </w:t>
            </w:r>
            <w:r>
              <w:rPr>
                <w:sz w:val="28"/>
                <w:szCs w:val="28"/>
              </w:rPr>
              <w:t>родителями, ограниченными в родительских правах, лишёнными родительских прав, для обеспечения возможности формирования либо восстановления позитивных отношений между родителями и детьми, восстановления родителей в родительских правах</w:t>
            </w:r>
            <w:r w:rsidRPr="005942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5942E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озвращения им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800216" w:rsidRDefault="00374CFA" w:rsidP="00A136D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Кирово-Чепецкого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800216" w:rsidRDefault="00374CFA" w:rsidP="00A136D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002FCC" w:rsidRDefault="00374CFA" w:rsidP="00A136DC">
            <w:pPr>
              <w:spacing w:line="240" w:lineRule="auto"/>
              <w:rPr>
                <w:szCs w:val="28"/>
              </w:rPr>
            </w:pPr>
            <w:r w:rsidRPr="00E03440">
              <w:rPr>
                <w:szCs w:val="28"/>
              </w:rPr>
              <w:t>удельный вес численности в</w:t>
            </w:r>
            <w:r>
              <w:rPr>
                <w:szCs w:val="28"/>
              </w:rPr>
              <w:t>оспитанников</w:t>
            </w:r>
            <w:r w:rsidRPr="00E03440">
              <w:rPr>
                <w:szCs w:val="28"/>
              </w:rPr>
              <w:t xml:space="preserve"> образовательных организаций</w:t>
            </w:r>
            <w:r>
              <w:rPr>
                <w:szCs w:val="28"/>
              </w:rPr>
              <w:t xml:space="preserve"> для детей-сирот и детей, оставшихся без попечения родителей, возвращённых родителям, восстановленным в родительских правах, или родителям, в отношении которых отменено ограничение в родительских правах </w:t>
            </w:r>
            <w:r w:rsidRPr="00E03440">
              <w:rPr>
                <w:szCs w:val="28"/>
              </w:rPr>
              <w:t xml:space="preserve">в общей численности </w:t>
            </w:r>
            <w:r>
              <w:rPr>
                <w:szCs w:val="28"/>
              </w:rPr>
              <w:t>детей-сирот и детей, оставшихся без попечения родителей,</w:t>
            </w:r>
            <w:r w:rsidRPr="00E03440">
              <w:rPr>
                <w:szCs w:val="28"/>
              </w:rPr>
              <w:t xml:space="preserve"> </w:t>
            </w:r>
            <w:r>
              <w:rPr>
                <w:szCs w:val="28"/>
              </w:rPr>
              <w:t>образовательной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ганизации </w:t>
            </w:r>
          </w:p>
        </w:tc>
      </w:tr>
      <w:tr w:rsidR="00374CFA" w:rsidRPr="00800216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800216" w:rsidRDefault="00374CFA" w:rsidP="00A136D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shd w:val="clear" w:color="auto" w:fill="FFFFFF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Реализация планов мероприятий по постинтернатной  адаптации выпускников организаций для 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тей-сирот</w:t>
            </w:r>
          </w:p>
          <w:p w:rsidR="00374CFA" w:rsidRDefault="00374CFA" w:rsidP="00A136DC">
            <w:pPr>
              <w:shd w:val="clear" w:color="auto" w:fill="FFFFFF"/>
              <w:spacing w:line="240" w:lineRule="auto"/>
              <w:rPr>
                <w:color w:val="000000"/>
                <w:szCs w:val="28"/>
              </w:rPr>
            </w:pPr>
          </w:p>
          <w:p w:rsidR="00374CFA" w:rsidRPr="00ED2CE0" w:rsidRDefault="00374CFA" w:rsidP="00A136DC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800216" w:rsidRDefault="00374CFA" w:rsidP="00A136D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Образовательная орган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800216" w:rsidRDefault="00374CFA" w:rsidP="00A136D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2014-2018 </w:t>
            </w:r>
            <w:r w:rsidRPr="00800216">
              <w:rPr>
                <w:szCs w:val="28"/>
              </w:rPr>
              <w:t>год</w:t>
            </w:r>
            <w:r>
              <w:rPr>
                <w:szCs w:val="28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410032" w:rsidRDefault="00374CFA" w:rsidP="00A136DC">
            <w:pPr>
              <w:spacing w:line="240" w:lineRule="auto"/>
              <w:rPr>
                <w:szCs w:val="28"/>
              </w:rPr>
            </w:pPr>
            <w:r w:rsidRPr="00410032">
              <w:rPr>
                <w:szCs w:val="28"/>
              </w:rPr>
              <w:t xml:space="preserve">приказом департамента образования Кировской области утвержден план мероприятий по </w:t>
            </w:r>
            <w:r w:rsidRPr="00410032">
              <w:rPr>
                <w:color w:val="000000"/>
                <w:szCs w:val="28"/>
              </w:rPr>
              <w:t xml:space="preserve">постинтернатной  адаптации выпускников </w:t>
            </w:r>
            <w:r w:rsidRPr="00410032">
              <w:rPr>
                <w:szCs w:val="28"/>
              </w:rPr>
              <w:t>образовательных учреждений для детей-сирот и детей, оставшихся без попечения род</w:t>
            </w:r>
            <w:r w:rsidRPr="00410032">
              <w:rPr>
                <w:szCs w:val="28"/>
              </w:rPr>
              <w:t>и</w:t>
            </w:r>
            <w:r w:rsidRPr="00410032">
              <w:rPr>
                <w:szCs w:val="28"/>
              </w:rPr>
              <w:t>телей</w:t>
            </w:r>
          </w:p>
        </w:tc>
      </w:tr>
      <w:tr w:rsidR="00374CFA" w:rsidRPr="00800216" w:rsidTr="00A13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Внедрение </w:t>
            </w:r>
            <w:r>
              <w:rPr>
                <w:szCs w:val="28"/>
              </w:rPr>
              <w:t xml:space="preserve">механизмов эффективного </w:t>
            </w:r>
            <w:r>
              <w:rPr>
                <w:szCs w:val="28"/>
              </w:rPr>
              <w:lastRenderedPageBreak/>
              <w:t xml:space="preserve">контракта с педагогическими работниками </w:t>
            </w:r>
            <w:r w:rsidRPr="00207D68">
              <w:rPr>
                <w:rFonts w:ascii="Times New Roman" w:hAnsi="Times New Roman"/>
                <w:szCs w:val="28"/>
              </w:rPr>
              <w:t>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      </w:r>
            <w:r>
              <w:rPr>
                <w:rFonts w:ascii="Times New Roman" w:hAnsi="Times New Roman"/>
                <w:szCs w:val="28"/>
              </w:rPr>
              <w:t xml:space="preserve">, и </w:t>
            </w:r>
            <w:r w:rsidRPr="0073465C">
              <w:rPr>
                <w:rFonts w:ascii="Times New Roman" w:hAnsi="Times New Roman"/>
                <w:szCs w:val="28"/>
              </w:rPr>
              <w:t xml:space="preserve">планирование дополнительных расходов на повышение оплаты труда педагогическим работникам в соответствии с Указом Президента Российской Федерации от 28.12.2012 № 1688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73465C">
              <w:rPr>
                <w:rFonts w:ascii="Times New Roman" w:hAnsi="Times New Roman"/>
                <w:szCs w:val="28"/>
              </w:rPr>
              <w:t>О некоторых мерах по реализации государственной политики в сфере защиты детей-сирот и детей, оставшихся без попечения родит</w:t>
            </w:r>
            <w:r w:rsidRPr="0073465C">
              <w:rPr>
                <w:rFonts w:ascii="Times New Roman" w:hAnsi="Times New Roman"/>
                <w:szCs w:val="28"/>
              </w:rPr>
              <w:t>е</w:t>
            </w:r>
            <w:r w:rsidRPr="0073465C">
              <w:rPr>
                <w:rFonts w:ascii="Times New Roman" w:hAnsi="Times New Roman"/>
                <w:szCs w:val="28"/>
              </w:rPr>
              <w:t>лей</w:t>
            </w:r>
            <w:r>
              <w:rPr>
                <w:rFonts w:ascii="Times New Roman" w:hAnsi="Times New Roman"/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800216" w:rsidRDefault="00374CFA" w:rsidP="00A136D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Управление образования </w:t>
            </w:r>
            <w:r>
              <w:rPr>
                <w:szCs w:val="28"/>
              </w:rPr>
              <w:lastRenderedPageBreak/>
              <w:t>администрации Кирово-Чепецкого района</w:t>
            </w:r>
            <w:r w:rsidRPr="00155984">
              <w:rPr>
                <w:rFonts w:ascii="Times New Roman" w:hAnsi="Times New Roman"/>
                <w:szCs w:val="28"/>
              </w:rPr>
              <w:t xml:space="preserve"> с участием руководителей образовательных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07D68">
              <w:rPr>
                <w:rFonts w:ascii="Times New Roman" w:hAnsi="Times New Roman"/>
                <w:szCs w:val="28"/>
              </w:rPr>
              <w:t>организ</w:t>
            </w:r>
            <w:r w:rsidRPr="00207D68">
              <w:rPr>
                <w:rFonts w:ascii="Times New Roman" w:hAnsi="Times New Roman"/>
                <w:szCs w:val="28"/>
              </w:rPr>
              <w:t>а</w:t>
            </w:r>
            <w:r w:rsidRPr="00207D68">
              <w:rPr>
                <w:rFonts w:ascii="Times New Roman" w:hAnsi="Times New Roman"/>
                <w:szCs w:val="28"/>
              </w:rPr>
              <w:t>ций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07D6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Default="00374CFA" w:rsidP="00A136D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2014-2018 </w:t>
            </w:r>
            <w:r>
              <w:rPr>
                <w:szCs w:val="28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FA" w:rsidRPr="00410032" w:rsidRDefault="00374CFA" w:rsidP="00A136DC">
            <w:pPr>
              <w:spacing w:line="240" w:lineRule="auto"/>
              <w:rPr>
                <w:szCs w:val="28"/>
              </w:rPr>
            </w:pPr>
            <w:r>
              <w:lastRenderedPageBreak/>
              <w:t xml:space="preserve">доведение к 2018 году заработной </w:t>
            </w:r>
            <w:r>
              <w:lastRenderedPageBreak/>
              <w:t xml:space="preserve">платы педагогических работников </w:t>
            </w:r>
            <w:r w:rsidRPr="00207D68">
              <w:rPr>
                <w:rFonts w:ascii="Times New Roman" w:hAnsi="Times New Roman"/>
                <w:szCs w:val="28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szCs w:val="28"/>
              </w:rPr>
              <w:t xml:space="preserve">для детей сирот и </w:t>
            </w:r>
            <w:r w:rsidRPr="00207D68">
              <w:rPr>
                <w:rFonts w:ascii="Times New Roman" w:hAnsi="Times New Roman"/>
                <w:szCs w:val="28"/>
              </w:rPr>
              <w:t>де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207D68">
              <w:rPr>
                <w:rFonts w:ascii="Times New Roman" w:hAnsi="Times New Roman"/>
                <w:szCs w:val="28"/>
              </w:rPr>
              <w:t>, оставши</w:t>
            </w:r>
            <w:r>
              <w:rPr>
                <w:rFonts w:ascii="Times New Roman" w:hAnsi="Times New Roman"/>
                <w:szCs w:val="28"/>
              </w:rPr>
              <w:t>х</w:t>
            </w:r>
            <w:r w:rsidRPr="00207D68">
              <w:rPr>
                <w:rFonts w:ascii="Times New Roman" w:hAnsi="Times New Roman"/>
                <w:szCs w:val="28"/>
              </w:rPr>
              <w:t>ся без попечения родителей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>
              <w:t xml:space="preserve"> до 100% средней заработной платы в Кировской о</w:t>
            </w:r>
            <w:r>
              <w:t>б</w:t>
            </w:r>
            <w:r>
              <w:t>ласти</w:t>
            </w:r>
          </w:p>
        </w:tc>
      </w:tr>
    </w:tbl>
    <w:p w:rsidR="00374CFA" w:rsidRDefault="00374CFA" w:rsidP="00374CFA">
      <w:pPr>
        <w:shd w:val="clear" w:color="auto" w:fill="FFFFFF"/>
        <w:spacing w:line="240" w:lineRule="auto"/>
        <w:rPr>
          <w:color w:val="000000"/>
          <w:sz w:val="24"/>
          <w:szCs w:val="24"/>
        </w:rPr>
      </w:pPr>
    </w:p>
    <w:p w:rsidR="00374CFA" w:rsidRDefault="00374CFA" w:rsidP="00374CFA"/>
    <w:p w:rsidR="00374CFA" w:rsidRDefault="00374CFA" w:rsidP="00374CFA">
      <w:pPr>
        <w:numPr>
          <w:ilvl w:val="0"/>
          <w:numId w:val="10"/>
        </w:numPr>
        <w:spacing w:line="240" w:lineRule="auto"/>
        <w:jc w:val="center"/>
      </w:pPr>
      <w:r>
        <w:br w:type="page"/>
      </w:r>
      <w:r>
        <w:lastRenderedPageBreak/>
        <w:t xml:space="preserve">Показатели эффективности и качества услуг в сфере защиты детей-сирот и детей, оставшихся без попечения </w:t>
      </w:r>
    </w:p>
    <w:p w:rsidR="00374CFA" w:rsidRDefault="00374CFA" w:rsidP="00374CFA">
      <w:pPr>
        <w:spacing w:line="240" w:lineRule="auto"/>
        <w:ind w:left="720"/>
        <w:jc w:val="center"/>
      </w:pPr>
      <w:r>
        <w:t>родителей, соотнесённые с этапами п</w:t>
      </w:r>
      <w:r>
        <w:t>е</w:t>
      </w:r>
      <w:r>
        <w:t>рехода к эффективному контракту</w:t>
      </w:r>
    </w:p>
    <w:p w:rsidR="00374CFA" w:rsidRDefault="00374CFA" w:rsidP="00374CFA">
      <w:pPr>
        <w:jc w:val="center"/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1559"/>
        <w:gridCol w:w="1134"/>
        <w:gridCol w:w="900"/>
        <w:gridCol w:w="900"/>
        <w:gridCol w:w="900"/>
        <w:gridCol w:w="900"/>
        <w:gridCol w:w="900"/>
        <w:gridCol w:w="3388"/>
      </w:tblGrid>
      <w:tr w:rsidR="00374CFA" w:rsidRPr="00800216" w:rsidTr="00A136DC">
        <w:trPr>
          <w:cantSplit/>
          <w:tblHeader/>
        </w:trPr>
        <w:tc>
          <w:tcPr>
            <w:tcW w:w="534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969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2013 год</w:t>
            </w:r>
          </w:p>
        </w:tc>
        <w:tc>
          <w:tcPr>
            <w:tcW w:w="900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2014 год</w:t>
            </w:r>
          </w:p>
        </w:tc>
        <w:tc>
          <w:tcPr>
            <w:tcW w:w="900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2015 год</w:t>
            </w:r>
          </w:p>
        </w:tc>
        <w:tc>
          <w:tcPr>
            <w:tcW w:w="900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2016 год</w:t>
            </w:r>
          </w:p>
        </w:tc>
        <w:tc>
          <w:tcPr>
            <w:tcW w:w="900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2017 год</w:t>
            </w:r>
          </w:p>
        </w:tc>
        <w:tc>
          <w:tcPr>
            <w:tcW w:w="900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2018 год</w:t>
            </w:r>
          </w:p>
        </w:tc>
        <w:tc>
          <w:tcPr>
            <w:tcW w:w="3388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Результаты</w:t>
            </w:r>
          </w:p>
        </w:tc>
      </w:tr>
      <w:tr w:rsidR="00374CFA" w:rsidRPr="00800216" w:rsidTr="00A136DC">
        <w:trPr>
          <w:cantSplit/>
        </w:trPr>
        <w:tc>
          <w:tcPr>
            <w:tcW w:w="534" w:type="dxa"/>
          </w:tcPr>
          <w:p w:rsidR="00374CFA" w:rsidRPr="00800216" w:rsidRDefault="00374CFA" w:rsidP="00A136DC">
            <w:pPr>
              <w:spacing w:line="240" w:lineRule="atLeast"/>
              <w:jc w:val="center"/>
              <w:rPr>
                <w:szCs w:val="28"/>
              </w:rPr>
            </w:pPr>
            <w:r w:rsidRPr="00800216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374CFA" w:rsidRPr="00800216" w:rsidRDefault="00374CFA" w:rsidP="00A136DC">
            <w:pPr>
              <w:spacing w:line="240" w:lineRule="atLeast"/>
              <w:rPr>
                <w:szCs w:val="28"/>
              </w:rPr>
            </w:pPr>
            <w:r>
              <w:t>Доведение к 2018 году зар</w:t>
            </w:r>
            <w:r>
              <w:t>а</w:t>
            </w:r>
            <w:r>
              <w:t xml:space="preserve">ботной платы педагогических работников </w:t>
            </w:r>
            <w:r>
              <w:rPr>
                <w:rFonts w:ascii="Times New Roman" w:hAnsi="Times New Roman"/>
                <w:szCs w:val="28"/>
              </w:rPr>
              <w:t xml:space="preserve">образовательных </w:t>
            </w:r>
            <w:r w:rsidRPr="00207D68">
              <w:rPr>
                <w:rFonts w:ascii="Times New Roman" w:hAnsi="Times New Roman"/>
                <w:szCs w:val="28"/>
              </w:rPr>
              <w:t>организаций</w:t>
            </w:r>
            <w:r>
              <w:rPr>
                <w:rFonts w:ascii="Times New Roman" w:hAnsi="Times New Roman"/>
                <w:szCs w:val="28"/>
              </w:rPr>
              <w:t xml:space="preserve"> для</w:t>
            </w:r>
            <w:r w:rsidRPr="00207D68">
              <w:rPr>
                <w:rFonts w:ascii="Times New Roman" w:hAnsi="Times New Roman"/>
                <w:szCs w:val="28"/>
              </w:rPr>
              <w:t xml:space="preserve"> д</w:t>
            </w:r>
            <w:r w:rsidRPr="00207D68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тей</w:t>
            </w:r>
            <w:r w:rsidRPr="00207D68">
              <w:rPr>
                <w:rFonts w:ascii="Times New Roman" w:hAnsi="Times New Roman"/>
                <w:szCs w:val="28"/>
              </w:rPr>
              <w:t>-сирот и дет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207D68">
              <w:rPr>
                <w:rFonts w:ascii="Times New Roman" w:hAnsi="Times New Roman"/>
                <w:szCs w:val="28"/>
              </w:rPr>
              <w:t>, оставши</w:t>
            </w:r>
            <w:r>
              <w:rPr>
                <w:rFonts w:ascii="Times New Roman" w:hAnsi="Times New Roman"/>
                <w:szCs w:val="28"/>
              </w:rPr>
              <w:t>х</w:t>
            </w:r>
            <w:r w:rsidRPr="00207D68">
              <w:rPr>
                <w:rFonts w:ascii="Times New Roman" w:hAnsi="Times New Roman"/>
                <w:szCs w:val="28"/>
              </w:rPr>
              <w:t>ся без попеч</w:t>
            </w:r>
            <w:r w:rsidRPr="00207D68">
              <w:rPr>
                <w:rFonts w:ascii="Times New Roman" w:hAnsi="Times New Roman"/>
                <w:szCs w:val="28"/>
              </w:rPr>
              <w:t>е</w:t>
            </w:r>
            <w:r w:rsidRPr="00207D68">
              <w:rPr>
                <w:rFonts w:ascii="Times New Roman" w:hAnsi="Times New Roman"/>
                <w:szCs w:val="28"/>
              </w:rPr>
              <w:t>ния родителей</w:t>
            </w:r>
            <w:r>
              <w:t>, до 100% сре</w:t>
            </w:r>
            <w:r>
              <w:t>д</w:t>
            </w:r>
            <w:r>
              <w:t>ней заработной платы в К</w:t>
            </w:r>
            <w:r>
              <w:t>и</w:t>
            </w:r>
            <w:r>
              <w:t>ровской обла</w:t>
            </w:r>
            <w:r>
              <w:t>с</w:t>
            </w:r>
            <w:r>
              <w:t>ти</w:t>
            </w:r>
          </w:p>
        </w:tc>
        <w:tc>
          <w:tcPr>
            <w:tcW w:w="1559" w:type="dxa"/>
          </w:tcPr>
          <w:p w:rsidR="00374CFA" w:rsidRPr="00941CA8" w:rsidRDefault="00374CFA" w:rsidP="00A136DC">
            <w:pPr>
              <w:spacing w:line="240" w:lineRule="atLeast"/>
              <w:jc w:val="center"/>
              <w:rPr>
                <w:szCs w:val="28"/>
                <w:highlight w:val="yellow"/>
              </w:rPr>
            </w:pPr>
            <w:r w:rsidRPr="00941CA8">
              <w:rPr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85,9</w:t>
            </w:r>
          </w:p>
        </w:tc>
        <w:tc>
          <w:tcPr>
            <w:tcW w:w="900" w:type="dxa"/>
          </w:tcPr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85,0</w:t>
            </w:r>
          </w:p>
        </w:tc>
        <w:tc>
          <w:tcPr>
            <w:tcW w:w="900" w:type="dxa"/>
          </w:tcPr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85,0</w:t>
            </w:r>
          </w:p>
        </w:tc>
        <w:tc>
          <w:tcPr>
            <w:tcW w:w="900" w:type="dxa"/>
          </w:tcPr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90</w:t>
            </w:r>
          </w:p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  <w:r w:rsidRPr="00941CA8">
              <w:rPr>
                <w:bCs/>
                <w:szCs w:val="28"/>
              </w:rPr>
              <w:t>100</w:t>
            </w:r>
          </w:p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</w:p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374CFA" w:rsidRPr="00941CA8" w:rsidRDefault="00374CFA" w:rsidP="00A136DC">
            <w:pPr>
              <w:spacing w:line="240" w:lineRule="atLeast"/>
              <w:jc w:val="center"/>
              <w:rPr>
                <w:bCs/>
                <w:szCs w:val="28"/>
              </w:rPr>
            </w:pPr>
            <w:r w:rsidRPr="00941CA8">
              <w:rPr>
                <w:bCs/>
                <w:szCs w:val="28"/>
              </w:rPr>
              <w:t>100</w:t>
            </w:r>
          </w:p>
        </w:tc>
        <w:tc>
          <w:tcPr>
            <w:tcW w:w="3388" w:type="dxa"/>
          </w:tcPr>
          <w:p w:rsidR="00374CFA" w:rsidRPr="00800216" w:rsidRDefault="00374CFA" w:rsidP="00A136DC">
            <w:pPr>
              <w:spacing w:line="240" w:lineRule="atLeast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яя</w:t>
            </w:r>
            <w:r w:rsidRPr="00D33F09">
              <w:rPr>
                <w:rFonts w:ascii="Times New Roman" w:hAnsi="Times New Roman"/>
                <w:szCs w:val="28"/>
              </w:rPr>
              <w:t xml:space="preserve"> зарабо</w:t>
            </w:r>
            <w:r w:rsidRPr="00D33F09">
              <w:rPr>
                <w:rFonts w:ascii="Times New Roman" w:hAnsi="Times New Roman"/>
                <w:szCs w:val="28"/>
              </w:rPr>
              <w:t>т</w:t>
            </w:r>
            <w:r w:rsidRPr="00D33F09">
              <w:rPr>
                <w:rFonts w:ascii="Times New Roman" w:hAnsi="Times New Roman"/>
                <w:szCs w:val="28"/>
              </w:rPr>
              <w:t>ная плата педагогических работн</w:t>
            </w:r>
            <w:r w:rsidRPr="00D33F09">
              <w:rPr>
                <w:rFonts w:ascii="Times New Roman" w:hAnsi="Times New Roman"/>
                <w:szCs w:val="28"/>
              </w:rPr>
              <w:t>и</w:t>
            </w:r>
            <w:r w:rsidRPr="00D33F09">
              <w:rPr>
                <w:rFonts w:ascii="Times New Roman" w:hAnsi="Times New Roman"/>
                <w:szCs w:val="28"/>
              </w:rPr>
              <w:t>ков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>
              <w:t xml:space="preserve">работающих с детьми-сиротами, </w:t>
            </w:r>
            <w:r w:rsidRPr="00D33F09">
              <w:rPr>
                <w:rFonts w:ascii="Times New Roman" w:hAnsi="Times New Roman"/>
                <w:szCs w:val="28"/>
              </w:rPr>
              <w:t>с</w:t>
            </w:r>
            <w:r w:rsidRPr="00D33F09">
              <w:rPr>
                <w:rFonts w:ascii="Times New Roman" w:hAnsi="Times New Roman"/>
                <w:szCs w:val="28"/>
              </w:rPr>
              <w:t>о</w:t>
            </w:r>
            <w:r w:rsidRPr="00D33F09">
              <w:rPr>
                <w:rFonts w:ascii="Times New Roman" w:hAnsi="Times New Roman"/>
                <w:szCs w:val="28"/>
              </w:rPr>
              <w:t xml:space="preserve">ставляет не менее 100%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D33F09">
              <w:rPr>
                <w:rFonts w:ascii="Times New Roman" w:hAnsi="Times New Roman"/>
                <w:szCs w:val="28"/>
              </w:rPr>
              <w:t xml:space="preserve"> заработной платы в К</w:t>
            </w:r>
            <w:r w:rsidRPr="00D33F09">
              <w:rPr>
                <w:rFonts w:ascii="Times New Roman" w:hAnsi="Times New Roman"/>
                <w:szCs w:val="28"/>
              </w:rPr>
              <w:t>и</w:t>
            </w:r>
            <w:r w:rsidRPr="00D33F09">
              <w:rPr>
                <w:rFonts w:ascii="Times New Roman" w:hAnsi="Times New Roman"/>
                <w:szCs w:val="28"/>
              </w:rPr>
              <w:t>ровской области</w:t>
            </w:r>
          </w:p>
        </w:tc>
      </w:tr>
    </w:tbl>
    <w:p w:rsidR="009371F4" w:rsidRDefault="009371F4"/>
    <w:sectPr w:rsidR="009371F4" w:rsidSect="00AB1133">
      <w:pgSz w:w="16838" w:h="11906" w:orient="landscape"/>
      <w:pgMar w:top="1276" w:right="1021" w:bottom="851" w:left="102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1" w:rsidRDefault="00374C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82B01" w:rsidRDefault="00374C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1" w:rsidRDefault="00374CFA">
    <w:pPr>
      <w:pStyle w:val="a3"/>
      <w:jc w:val="center"/>
    </w:pPr>
  </w:p>
  <w:p w:rsidR="00A82B01" w:rsidRDefault="00374C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1" w:rsidRPr="006C05F7" w:rsidRDefault="00374CFA">
    <w:pPr>
      <w:pStyle w:val="a3"/>
      <w:jc w:val="center"/>
      <w:rPr>
        <w:sz w:val="24"/>
        <w:szCs w:val="24"/>
      </w:rPr>
    </w:pPr>
    <w:r w:rsidRPr="006C05F7">
      <w:rPr>
        <w:sz w:val="24"/>
        <w:szCs w:val="24"/>
      </w:rPr>
      <w:fldChar w:fldCharType="begin"/>
    </w:r>
    <w:r w:rsidRPr="006C05F7">
      <w:rPr>
        <w:sz w:val="24"/>
        <w:szCs w:val="24"/>
      </w:rPr>
      <w:instrText xml:space="preserve"> PAGE   \* MERGEFORMAT </w:instrText>
    </w:r>
    <w:r w:rsidRPr="006C05F7">
      <w:rPr>
        <w:sz w:val="24"/>
        <w:szCs w:val="24"/>
      </w:rPr>
      <w:fldChar w:fldCharType="separate"/>
    </w:r>
    <w:r>
      <w:rPr>
        <w:noProof/>
        <w:sz w:val="24"/>
        <w:szCs w:val="24"/>
      </w:rPr>
      <w:t>51</w:t>
    </w:r>
    <w:r w:rsidRPr="006C05F7">
      <w:rPr>
        <w:sz w:val="24"/>
        <w:szCs w:val="24"/>
      </w:rPr>
      <w:fldChar w:fldCharType="end"/>
    </w:r>
  </w:p>
  <w:p w:rsidR="00A82B01" w:rsidRPr="006C05F7" w:rsidRDefault="00374CFA">
    <w:pPr>
      <w:pStyle w:val="a3"/>
      <w:rPr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1" w:rsidRDefault="00374CFA">
    <w:pPr>
      <w:pStyle w:val="a3"/>
      <w:jc w:val="center"/>
    </w:pPr>
  </w:p>
  <w:p w:rsidR="00A82B01" w:rsidRDefault="00374C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F9B"/>
    <w:multiLevelType w:val="hybridMultilevel"/>
    <w:tmpl w:val="08DE996C"/>
    <w:lvl w:ilvl="0" w:tplc="DEA4B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EA7"/>
    <w:multiLevelType w:val="hybridMultilevel"/>
    <w:tmpl w:val="6EC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7668"/>
    <w:multiLevelType w:val="hybridMultilevel"/>
    <w:tmpl w:val="6AEEB0A0"/>
    <w:lvl w:ilvl="0" w:tplc="1ED8B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54FFB"/>
    <w:multiLevelType w:val="hybridMultilevel"/>
    <w:tmpl w:val="69985754"/>
    <w:lvl w:ilvl="0" w:tplc="93E41CF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F45B1"/>
    <w:multiLevelType w:val="hybridMultilevel"/>
    <w:tmpl w:val="EB8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44F2"/>
    <w:multiLevelType w:val="hybridMultilevel"/>
    <w:tmpl w:val="F094DCCE"/>
    <w:lvl w:ilvl="0" w:tplc="E7D0D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00B92"/>
    <w:multiLevelType w:val="hybridMultilevel"/>
    <w:tmpl w:val="96FA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A0827"/>
    <w:multiLevelType w:val="hybridMultilevel"/>
    <w:tmpl w:val="3312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01118"/>
    <w:multiLevelType w:val="hybridMultilevel"/>
    <w:tmpl w:val="158871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B78C5"/>
    <w:multiLevelType w:val="hybridMultilevel"/>
    <w:tmpl w:val="C2605F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CD316A"/>
    <w:multiLevelType w:val="hybridMultilevel"/>
    <w:tmpl w:val="5498D006"/>
    <w:lvl w:ilvl="0" w:tplc="2C728A3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C934B7"/>
    <w:multiLevelType w:val="hybridMultilevel"/>
    <w:tmpl w:val="C620776A"/>
    <w:lvl w:ilvl="0" w:tplc="8B76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D60827"/>
    <w:multiLevelType w:val="hybridMultilevel"/>
    <w:tmpl w:val="4BF203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53923"/>
    <w:multiLevelType w:val="hybridMultilevel"/>
    <w:tmpl w:val="6EC042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77EE7"/>
    <w:multiLevelType w:val="hybridMultilevel"/>
    <w:tmpl w:val="46A244C0"/>
    <w:lvl w:ilvl="0" w:tplc="025286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74CFA"/>
    <w:rsid w:val="00374CFA"/>
    <w:rsid w:val="009371F4"/>
    <w:rsid w:val="00C0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FA"/>
    <w:pPr>
      <w:spacing w:after="0" w:line="360" w:lineRule="atLeast"/>
      <w:jc w:val="both"/>
    </w:pPr>
    <w:rPr>
      <w:rFonts w:ascii="Times New Roman CYR" w:eastAsia="Times New Roman" w:hAnsi="Times New Roman CYR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CFA"/>
    <w:pPr>
      <w:tabs>
        <w:tab w:val="center" w:pos="4153"/>
        <w:tab w:val="right" w:pos="8306"/>
      </w:tabs>
    </w:pPr>
    <w:rPr>
      <w:rFonts w:eastAsia="Calibri"/>
      <w:sz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74CFA"/>
    <w:rPr>
      <w:rFonts w:ascii="Times New Roman CYR" w:eastAsia="Calibri" w:hAnsi="Times New Roman CYR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74CFA"/>
    <w:pPr>
      <w:tabs>
        <w:tab w:val="center" w:pos="4153"/>
        <w:tab w:val="right" w:pos="8306"/>
      </w:tabs>
    </w:pPr>
    <w:rPr>
      <w:rFonts w:eastAsia="Calibri"/>
      <w:sz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374CFA"/>
    <w:rPr>
      <w:rFonts w:ascii="Times New Roman CYR" w:eastAsia="Calibri" w:hAnsi="Times New Roman CYR"/>
      <w:sz w:val="20"/>
      <w:szCs w:val="20"/>
      <w:lang w:eastAsia="ru-RU"/>
    </w:rPr>
  </w:style>
  <w:style w:type="character" w:styleId="a7">
    <w:name w:val="page number"/>
    <w:uiPriority w:val="99"/>
    <w:rsid w:val="00374CFA"/>
    <w:rPr>
      <w:rFonts w:cs="Times New Roman"/>
    </w:rPr>
  </w:style>
  <w:style w:type="paragraph" w:customStyle="1" w:styleId="a8">
    <w:name w:val="Номер"/>
    <w:basedOn w:val="a"/>
    <w:uiPriority w:val="99"/>
    <w:rsid w:val="00374CFA"/>
    <w:pPr>
      <w:spacing w:line="240" w:lineRule="auto"/>
      <w:jc w:val="center"/>
    </w:pPr>
    <w:rPr>
      <w:rFonts w:ascii="Times New Roman" w:hAnsi="Times New Roman"/>
    </w:rPr>
  </w:style>
  <w:style w:type="paragraph" w:customStyle="1" w:styleId="Default">
    <w:name w:val="Default"/>
    <w:uiPriority w:val="99"/>
    <w:rsid w:val="00374CFA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74CFA"/>
    <w:pPr>
      <w:ind w:left="720"/>
      <w:contextualSpacing/>
    </w:pPr>
  </w:style>
  <w:style w:type="paragraph" w:customStyle="1" w:styleId="ConsPlusNormal">
    <w:name w:val="ConsPlusNormal"/>
    <w:uiPriority w:val="99"/>
    <w:rsid w:val="00374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74CFA"/>
    <w:pPr>
      <w:ind w:left="720"/>
      <w:contextualSpacing/>
    </w:pPr>
  </w:style>
  <w:style w:type="paragraph" w:customStyle="1" w:styleId="ConsNormal">
    <w:name w:val="ConsNormal"/>
    <w:uiPriority w:val="99"/>
    <w:rsid w:val="00374CF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74CFA"/>
    <w:pPr>
      <w:spacing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374CFA"/>
    <w:rPr>
      <w:rFonts w:ascii="Tahoma" w:eastAsia="Calibri" w:hAnsi="Tahoma"/>
      <w:sz w:val="16"/>
      <w:szCs w:val="16"/>
      <w:lang/>
    </w:rPr>
  </w:style>
  <w:style w:type="table" w:styleId="ac">
    <w:name w:val="Table Grid"/>
    <w:basedOn w:val="a1"/>
    <w:rsid w:val="00374CF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6"/>
    <w:rsid w:val="00374CFA"/>
    <w:rPr>
      <w:rFonts w:eastAsia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d"/>
    <w:rsid w:val="00374CFA"/>
    <w:pPr>
      <w:shd w:val="clear" w:color="auto" w:fill="FFFFFF"/>
      <w:spacing w:line="0" w:lineRule="atLeast"/>
      <w:ind w:hanging="140"/>
      <w:jc w:val="left"/>
    </w:pPr>
    <w:rPr>
      <w:rFonts w:ascii="Times New Roman" w:hAnsi="Times New Roman"/>
      <w:sz w:val="19"/>
      <w:szCs w:val="19"/>
      <w:lang w:eastAsia="en-US"/>
    </w:rPr>
  </w:style>
  <w:style w:type="character" w:customStyle="1" w:styleId="4">
    <w:name w:val="Основной текст4"/>
    <w:basedOn w:val="ad"/>
    <w:rsid w:val="00374CFA"/>
    <w:rPr>
      <w:u w:val="single"/>
    </w:rPr>
  </w:style>
  <w:style w:type="character" w:customStyle="1" w:styleId="10">
    <w:name w:val="Заголовок №1_"/>
    <w:basedOn w:val="a0"/>
    <w:link w:val="11"/>
    <w:rsid w:val="00374CFA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74CFA"/>
    <w:pPr>
      <w:shd w:val="clear" w:color="auto" w:fill="FFFFFF"/>
      <w:spacing w:before="420" w:after="180" w:line="0" w:lineRule="atLeast"/>
      <w:jc w:val="left"/>
      <w:outlineLvl w:val="0"/>
    </w:pPr>
    <w:rPr>
      <w:rFonts w:ascii="Times New Roman" w:hAnsi="Times New Roman"/>
      <w:sz w:val="23"/>
      <w:szCs w:val="23"/>
      <w:lang w:eastAsia="en-US"/>
    </w:rPr>
  </w:style>
  <w:style w:type="paragraph" w:styleId="ae">
    <w:name w:val="Body Text Indent"/>
    <w:basedOn w:val="a"/>
    <w:link w:val="af"/>
    <w:rsid w:val="00374CFA"/>
    <w:pPr>
      <w:spacing w:line="360" w:lineRule="auto"/>
      <w:ind w:firstLine="540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74CFA"/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374CF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550418/?pr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8392</Words>
  <Characters>47839</Characters>
  <Application>Microsoft Office Word</Application>
  <DocSecurity>0</DocSecurity>
  <Lines>398</Lines>
  <Paragraphs>112</Paragraphs>
  <ScaleCrop>false</ScaleCrop>
  <Company>РУО</Company>
  <LinksUpToDate>false</LinksUpToDate>
  <CharactersWithSpaces>56119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РМК</dc:creator>
  <cp:keywords/>
  <dc:description/>
  <cp:lastModifiedBy>специалист РМК</cp:lastModifiedBy>
  <cp:revision>1</cp:revision>
  <dcterms:created xsi:type="dcterms:W3CDTF">2014-09-03T06:22:00Z</dcterms:created>
  <dcterms:modified xsi:type="dcterms:W3CDTF">2014-09-03T06:23:00Z</dcterms:modified>
</cp:coreProperties>
</file>